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4078" w:rsidRPr="00DD4EC9" w:rsidRDefault="00EC4078" w:rsidP="00DE6A11">
      <w:pPr>
        <w:spacing w:line="360" w:lineRule="auto"/>
        <w:jc w:val="center"/>
        <w:rPr>
          <w:b/>
          <w:szCs w:val="28"/>
        </w:rPr>
      </w:pPr>
      <w:r w:rsidRPr="00DD4EC9">
        <w:rPr>
          <w:b/>
          <w:szCs w:val="28"/>
        </w:rPr>
        <w:t>ỦY BAN NHÂN DÂN THÀNH PHỐ HỒ CHÍ MINH</w:t>
      </w:r>
    </w:p>
    <w:p w:rsidR="00EC4078" w:rsidRPr="00DD4EC9" w:rsidRDefault="00EC4078" w:rsidP="00DE6A11">
      <w:pPr>
        <w:spacing w:line="360" w:lineRule="auto"/>
        <w:jc w:val="center"/>
        <w:rPr>
          <w:b/>
          <w:szCs w:val="28"/>
        </w:rPr>
      </w:pPr>
      <w:r w:rsidRPr="00DD4EC9">
        <w:rPr>
          <w:b/>
          <w:szCs w:val="28"/>
        </w:rPr>
        <w:t>TRƯỜNG CAO ĐẲNG LÝ TỰ TRỌNG THÀNH PHỐ HỒ CHÍ MINH</w:t>
      </w:r>
    </w:p>
    <w:p w:rsidR="00EC4078" w:rsidRDefault="00EC4078" w:rsidP="00DE6A11">
      <w:pPr>
        <w:spacing w:line="360" w:lineRule="auto"/>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DE6A11">
      <w:pPr>
        <w:spacing w:line="360" w:lineRule="auto"/>
        <w:jc w:val="center"/>
        <w:rPr>
          <w:b/>
          <w:color w:val="FF0000"/>
          <w:szCs w:val="28"/>
        </w:rPr>
      </w:pPr>
    </w:p>
    <w:p w:rsidR="00EC4078" w:rsidRDefault="00EC4078" w:rsidP="00DE6A11">
      <w:pPr>
        <w:spacing w:line="360" w:lineRule="auto"/>
        <w:jc w:val="center"/>
        <w:rPr>
          <w:b/>
          <w:color w:val="FF0000"/>
          <w:szCs w:val="28"/>
        </w:rPr>
      </w:pPr>
      <w:r>
        <w:rPr>
          <w:noProof/>
        </w:rPr>
        <w:drawing>
          <wp:inline distT="0" distB="0" distL="0" distR="0" wp14:anchorId="7CB57DBF" wp14:editId="59A5F4A8">
            <wp:extent cx="1898714" cy="1296237"/>
            <wp:effectExtent l="0" t="0" r="635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18956" cy="1310056"/>
                    </a:xfrm>
                    <a:prstGeom prst="rect">
                      <a:avLst/>
                    </a:prstGeom>
                    <a:noFill/>
                    <a:ln>
                      <a:noFill/>
                    </a:ln>
                  </pic:spPr>
                </pic:pic>
              </a:graphicData>
            </a:graphic>
          </wp:inline>
        </w:drawing>
      </w:r>
    </w:p>
    <w:p w:rsidR="00EC4078" w:rsidRDefault="00EC4078" w:rsidP="00DE6A11">
      <w:pPr>
        <w:spacing w:line="360" w:lineRule="auto"/>
        <w:jc w:val="center"/>
        <w:rPr>
          <w:b/>
          <w:color w:val="FF0000"/>
          <w:szCs w:val="28"/>
        </w:rPr>
      </w:pPr>
    </w:p>
    <w:p w:rsidR="00EC4078" w:rsidRDefault="00EC4078" w:rsidP="00DE6A11">
      <w:pPr>
        <w:spacing w:line="360" w:lineRule="auto"/>
        <w:jc w:val="center"/>
        <w:rPr>
          <w:b/>
          <w:color w:val="FF0000"/>
          <w:szCs w:val="28"/>
        </w:rPr>
      </w:pPr>
    </w:p>
    <w:p w:rsidR="00EC4078" w:rsidRDefault="00EC4078" w:rsidP="00DE6A11">
      <w:pPr>
        <w:tabs>
          <w:tab w:val="left" w:pos="2127"/>
        </w:tabs>
        <w:spacing w:line="360" w:lineRule="auto"/>
        <w:ind w:left="426" w:firstLine="720"/>
        <w:jc w:val="both"/>
        <w:rPr>
          <w:b/>
          <w:bCs/>
          <w:szCs w:val="28"/>
        </w:rPr>
      </w:pPr>
      <w:r w:rsidRPr="00765B84">
        <w:rPr>
          <w:b/>
          <w:bCs/>
          <w:szCs w:val="28"/>
        </w:rPr>
        <w:t>S</w:t>
      </w:r>
      <w:r>
        <w:rPr>
          <w:b/>
          <w:bCs/>
          <w:szCs w:val="28"/>
        </w:rPr>
        <w:t xml:space="preserve">VTH:   1. </w:t>
      </w:r>
      <w:r w:rsidR="00344FDE">
        <w:rPr>
          <w:b/>
          <w:bCs/>
          <w:szCs w:val="28"/>
        </w:rPr>
        <w:t>NGUYỄN ĐỨC PHƯƠNG</w:t>
      </w:r>
      <w:r>
        <w:rPr>
          <w:b/>
          <w:bCs/>
          <w:szCs w:val="28"/>
        </w:rPr>
        <w:t xml:space="preserve">     </w:t>
      </w:r>
      <w:r w:rsidR="006236C0">
        <w:rPr>
          <w:b/>
          <w:bCs/>
          <w:szCs w:val="28"/>
        </w:rPr>
        <w:t xml:space="preserve"> </w:t>
      </w:r>
      <w:r>
        <w:rPr>
          <w:b/>
          <w:bCs/>
          <w:szCs w:val="28"/>
        </w:rPr>
        <w:t>- MSSV</w:t>
      </w:r>
      <w:proofErr w:type="gramStart"/>
      <w:r>
        <w:rPr>
          <w:b/>
          <w:bCs/>
          <w:szCs w:val="28"/>
        </w:rPr>
        <w:t>:</w:t>
      </w:r>
      <w:r w:rsidR="00344FDE">
        <w:rPr>
          <w:b/>
          <w:bCs/>
          <w:szCs w:val="28"/>
        </w:rPr>
        <w:t>19000240</w:t>
      </w:r>
      <w:proofErr w:type="gramEnd"/>
    </w:p>
    <w:p w:rsidR="00EC4078" w:rsidRDefault="00EC4078" w:rsidP="00D90CD5">
      <w:pPr>
        <w:spacing w:line="360" w:lineRule="auto"/>
        <w:ind w:left="2160"/>
        <w:jc w:val="both"/>
        <w:rPr>
          <w:b/>
          <w:bCs/>
          <w:szCs w:val="28"/>
        </w:rPr>
      </w:pPr>
      <w:r>
        <w:rPr>
          <w:b/>
          <w:bCs/>
          <w:szCs w:val="28"/>
        </w:rPr>
        <w:t xml:space="preserve">2. </w:t>
      </w:r>
      <w:r w:rsidR="00344FDE">
        <w:rPr>
          <w:b/>
          <w:bCs/>
          <w:szCs w:val="28"/>
        </w:rPr>
        <w:t xml:space="preserve">PHAN MINH TRIẾT             </w:t>
      </w:r>
      <w:r>
        <w:rPr>
          <w:b/>
          <w:bCs/>
          <w:szCs w:val="28"/>
        </w:rPr>
        <w:t xml:space="preserve">   - MSSV</w:t>
      </w:r>
      <w:proofErr w:type="gramStart"/>
      <w:r>
        <w:rPr>
          <w:b/>
          <w:bCs/>
          <w:szCs w:val="28"/>
        </w:rPr>
        <w:t>:</w:t>
      </w:r>
      <w:r w:rsidR="00344FDE">
        <w:rPr>
          <w:b/>
          <w:bCs/>
          <w:szCs w:val="28"/>
        </w:rPr>
        <w:t>19003042</w:t>
      </w:r>
      <w:proofErr w:type="gramEnd"/>
    </w:p>
    <w:p w:rsidR="00D90CD5" w:rsidRPr="00D90CD5" w:rsidRDefault="00D90CD5" w:rsidP="00D90CD5">
      <w:pPr>
        <w:spacing w:line="360" w:lineRule="auto"/>
        <w:ind w:left="2160"/>
        <w:jc w:val="both"/>
        <w:rPr>
          <w:b/>
          <w:bCs/>
          <w:szCs w:val="28"/>
        </w:rPr>
      </w:pPr>
    </w:p>
    <w:p w:rsidR="00EC4078" w:rsidRPr="00D90CD5" w:rsidRDefault="00D90CD5" w:rsidP="00DE6A11">
      <w:pPr>
        <w:spacing w:line="360" w:lineRule="auto"/>
        <w:jc w:val="center"/>
        <w:rPr>
          <w:b/>
          <w:color w:val="FF0000"/>
          <w:sz w:val="32"/>
          <w:szCs w:val="32"/>
        </w:rPr>
      </w:pPr>
      <w:r w:rsidRPr="00D90CD5">
        <w:rPr>
          <w:rFonts w:eastAsia="Calibri" w:cs="Times New Roman"/>
          <w:b/>
          <w:sz w:val="40"/>
          <w:szCs w:val="28"/>
        </w:rPr>
        <w:t>PHỐI HỢP GIỮA NHIỆT THẢI THU HỒI VÀ MÁY LẠNH HẤP THỤ</w:t>
      </w:r>
    </w:p>
    <w:p w:rsidR="00344FDE" w:rsidRDefault="00344FDE" w:rsidP="00DE6A11">
      <w:pPr>
        <w:spacing w:line="360" w:lineRule="auto"/>
        <w:jc w:val="center"/>
        <w:rPr>
          <w:b/>
          <w:color w:val="FF0000"/>
          <w:szCs w:val="28"/>
        </w:rPr>
      </w:pPr>
    </w:p>
    <w:p w:rsidR="00EC4078" w:rsidRDefault="00EC4078" w:rsidP="00DE6A11">
      <w:pPr>
        <w:widowControl w:val="0"/>
        <w:spacing w:line="360" w:lineRule="auto"/>
        <w:ind w:firstLine="720"/>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344FDE" w:rsidRPr="00344FDE">
        <w:rPr>
          <w:rFonts w:eastAsia="Calibri" w:cs="Times New Roman"/>
          <w:b/>
          <w:szCs w:val="28"/>
        </w:rPr>
        <w:t>Kỹ thuật máy lạnh và điều hòa không khí</w:t>
      </w:r>
    </w:p>
    <w:p w:rsidR="00EC4078" w:rsidRDefault="00EC4078" w:rsidP="00DE6A11">
      <w:pPr>
        <w:widowControl w:val="0"/>
        <w:spacing w:line="360" w:lineRule="auto"/>
        <w:ind w:firstLine="720"/>
        <w:jc w:val="both"/>
        <w:rPr>
          <w:b/>
          <w:color w:val="000000"/>
          <w:szCs w:val="28"/>
          <w:lang w:val="fr-FR"/>
        </w:rPr>
      </w:pPr>
      <w:r>
        <w:rPr>
          <w:b/>
          <w:color w:val="000000"/>
          <w:szCs w:val="28"/>
          <w:lang w:val="fr-FR"/>
        </w:rPr>
        <w:t>Lớp học</w:t>
      </w:r>
      <w:r>
        <w:rPr>
          <w:b/>
          <w:color w:val="000000"/>
          <w:szCs w:val="28"/>
          <w:lang w:val="fr-FR"/>
        </w:rPr>
        <w:tab/>
        <w:t xml:space="preserve">: </w:t>
      </w:r>
      <w:r w:rsidR="00344FDE" w:rsidRPr="00344FDE">
        <w:rPr>
          <w:b/>
          <w:szCs w:val="28"/>
          <w:lang w:val="fr-FR"/>
        </w:rPr>
        <w:t>19C1-KML1</w:t>
      </w:r>
    </w:p>
    <w:p w:rsidR="00EC4078" w:rsidRPr="00D90CD5" w:rsidRDefault="00D90CD5" w:rsidP="00D90CD5">
      <w:pPr>
        <w:widowControl w:val="0"/>
        <w:spacing w:line="360" w:lineRule="auto"/>
        <w:jc w:val="both"/>
        <w:rPr>
          <w:b/>
          <w:szCs w:val="28"/>
        </w:rPr>
      </w:pPr>
      <w:r>
        <w:rPr>
          <w:b/>
          <w:szCs w:val="28"/>
        </w:rPr>
        <w:tab/>
      </w:r>
    </w:p>
    <w:p w:rsidR="00406B96" w:rsidRDefault="00344FDE" w:rsidP="00406B96">
      <w:pPr>
        <w:spacing w:line="360" w:lineRule="auto"/>
        <w:jc w:val="center"/>
        <w:rPr>
          <w:b/>
          <w:szCs w:val="28"/>
        </w:rPr>
      </w:pPr>
      <w:r w:rsidRPr="00726726">
        <w:rPr>
          <w:b/>
          <w:szCs w:val="28"/>
        </w:rPr>
        <w:t>TIỂU LUẬ</w:t>
      </w:r>
      <w:r>
        <w:rPr>
          <w:b/>
          <w:szCs w:val="28"/>
        </w:rPr>
        <w:t>N MÔN</w:t>
      </w:r>
      <w:r w:rsidR="00406B96">
        <w:rPr>
          <w:b/>
          <w:szCs w:val="28"/>
        </w:rPr>
        <w:t xml:space="preserve"> CHUYÊN ĐỀ MÁY LẠNH</w:t>
      </w:r>
    </w:p>
    <w:p w:rsidR="00EC4078" w:rsidRPr="00296049" w:rsidRDefault="00EC4078" w:rsidP="00DE6A11">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rsidR="00EC4078" w:rsidRDefault="00EC4078" w:rsidP="00DE6A11">
      <w:pPr>
        <w:spacing w:line="360" w:lineRule="auto"/>
        <w:rPr>
          <w:b/>
          <w:sz w:val="30"/>
          <w:szCs w:val="30"/>
        </w:rPr>
      </w:pPr>
    </w:p>
    <w:p w:rsidR="00D90CD5" w:rsidRDefault="00D90CD5" w:rsidP="00DE6A11">
      <w:pPr>
        <w:spacing w:line="360" w:lineRule="auto"/>
        <w:rPr>
          <w:b/>
          <w:sz w:val="30"/>
          <w:szCs w:val="30"/>
        </w:rPr>
      </w:pPr>
    </w:p>
    <w:p w:rsidR="00F166C3" w:rsidRDefault="00F166C3" w:rsidP="00DE6A11">
      <w:pPr>
        <w:spacing w:line="360" w:lineRule="auto"/>
        <w:rPr>
          <w:b/>
          <w:sz w:val="30"/>
          <w:szCs w:val="30"/>
        </w:rPr>
      </w:pPr>
    </w:p>
    <w:p w:rsidR="00EC4078" w:rsidRDefault="00EC4078" w:rsidP="00DE6A11">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C4078" w:rsidRDefault="00EC4078" w:rsidP="00DE6A11">
      <w:pPr>
        <w:spacing w:line="360" w:lineRule="auto"/>
        <w:jc w:val="center"/>
        <w:rPr>
          <w:b/>
          <w:szCs w:val="28"/>
        </w:rPr>
        <w:sectPr w:rsidR="00EC4078" w:rsidSect="002A5799">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pgNumType w:fmt="lowerRoman"/>
          <w:cols w:space="720"/>
          <w:docGrid w:linePitch="360"/>
        </w:sectPr>
      </w:pPr>
    </w:p>
    <w:p w:rsidR="00EC4078" w:rsidRPr="00DD4EC9" w:rsidRDefault="00EC4078" w:rsidP="00DE6A11">
      <w:pPr>
        <w:spacing w:line="360" w:lineRule="auto"/>
        <w:jc w:val="center"/>
        <w:rPr>
          <w:b/>
          <w:szCs w:val="28"/>
        </w:rPr>
      </w:pPr>
      <w:r w:rsidRPr="00DD4EC9">
        <w:rPr>
          <w:b/>
          <w:szCs w:val="28"/>
        </w:rPr>
        <w:lastRenderedPageBreak/>
        <w:t>ỦY BAN NHÂN DÂN THÀNH PHỐ HỒ CHÍ MINH</w:t>
      </w:r>
    </w:p>
    <w:p w:rsidR="00EC4078" w:rsidRPr="00DD4EC9" w:rsidRDefault="00EC4078" w:rsidP="00DE6A11">
      <w:pPr>
        <w:spacing w:line="360" w:lineRule="auto"/>
        <w:jc w:val="center"/>
        <w:rPr>
          <w:b/>
          <w:szCs w:val="28"/>
        </w:rPr>
      </w:pPr>
      <w:r w:rsidRPr="00DD4EC9">
        <w:rPr>
          <w:b/>
          <w:szCs w:val="28"/>
        </w:rPr>
        <w:t>TRƯỜNG CAO ĐẲNG LÝ TỰ TRỌNG THÀNH PHỐ HỒ CHÍ MINH</w:t>
      </w:r>
    </w:p>
    <w:p w:rsidR="00EC4078" w:rsidRPr="00DD4EC9" w:rsidRDefault="00EC4078" w:rsidP="00DE6A11">
      <w:pPr>
        <w:spacing w:line="360" w:lineRule="auto"/>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DE6A11">
      <w:pPr>
        <w:spacing w:line="360" w:lineRule="auto"/>
        <w:jc w:val="center"/>
        <w:rPr>
          <w:b/>
          <w:color w:val="FF0000"/>
          <w:szCs w:val="28"/>
        </w:rPr>
      </w:pPr>
    </w:p>
    <w:p w:rsidR="00EC4078" w:rsidRDefault="00EC4078" w:rsidP="00DE6A11">
      <w:pPr>
        <w:spacing w:line="360" w:lineRule="auto"/>
        <w:jc w:val="center"/>
        <w:rPr>
          <w:b/>
          <w:color w:val="FF0000"/>
          <w:szCs w:val="28"/>
        </w:rPr>
      </w:pPr>
      <w:r>
        <w:rPr>
          <w:noProof/>
        </w:rPr>
        <w:drawing>
          <wp:inline distT="0" distB="0" distL="0" distR="0" wp14:anchorId="4EA7BD01" wp14:editId="140A9F64">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DE6A11">
      <w:pPr>
        <w:spacing w:line="360" w:lineRule="auto"/>
        <w:jc w:val="center"/>
        <w:rPr>
          <w:b/>
          <w:color w:val="FF0000"/>
          <w:szCs w:val="28"/>
        </w:rPr>
      </w:pPr>
    </w:p>
    <w:p w:rsidR="00EC4078" w:rsidRDefault="00EC4078" w:rsidP="00DE6A11">
      <w:pPr>
        <w:spacing w:line="360" w:lineRule="auto"/>
        <w:jc w:val="center"/>
        <w:rPr>
          <w:b/>
          <w:color w:val="FF0000"/>
          <w:szCs w:val="28"/>
        </w:rPr>
      </w:pPr>
    </w:p>
    <w:p w:rsidR="00EC4078" w:rsidRDefault="00EC4078" w:rsidP="00DE6A11">
      <w:pPr>
        <w:tabs>
          <w:tab w:val="left" w:pos="2268"/>
        </w:tabs>
        <w:spacing w:line="360" w:lineRule="auto"/>
        <w:ind w:left="426" w:firstLine="720"/>
        <w:jc w:val="both"/>
        <w:rPr>
          <w:b/>
          <w:bCs/>
          <w:szCs w:val="28"/>
        </w:rPr>
      </w:pPr>
      <w:r w:rsidRPr="00765B84">
        <w:rPr>
          <w:b/>
          <w:bCs/>
          <w:szCs w:val="28"/>
        </w:rPr>
        <w:t>S</w:t>
      </w:r>
      <w:r>
        <w:rPr>
          <w:b/>
          <w:bCs/>
          <w:szCs w:val="28"/>
        </w:rPr>
        <w:t xml:space="preserve">VTH:   1. </w:t>
      </w:r>
      <w:r w:rsidR="00426CF8">
        <w:rPr>
          <w:b/>
          <w:bCs/>
          <w:szCs w:val="28"/>
        </w:rPr>
        <w:t>NGUYỄN ĐỨC PHƯƠNG</w:t>
      </w:r>
      <w:r>
        <w:rPr>
          <w:b/>
          <w:bCs/>
          <w:szCs w:val="28"/>
        </w:rPr>
        <w:t xml:space="preserve">    - MSSV</w:t>
      </w:r>
      <w:proofErr w:type="gramStart"/>
      <w:r>
        <w:rPr>
          <w:b/>
          <w:bCs/>
          <w:szCs w:val="28"/>
        </w:rPr>
        <w:t>:</w:t>
      </w:r>
      <w:r w:rsidR="00426CF8">
        <w:rPr>
          <w:b/>
          <w:bCs/>
          <w:szCs w:val="28"/>
        </w:rPr>
        <w:t>19000240</w:t>
      </w:r>
      <w:proofErr w:type="gramEnd"/>
    </w:p>
    <w:p w:rsidR="00EC4078" w:rsidRDefault="00EC4078" w:rsidP="00406B96">
      <w:pPr>
        <w:spacing w:line="360" w:lineRule="auto"/>
        <w:ind w:left="1440" w:firstLine="828"/>
        <w:jc w:val="both"/>
        <w:rPr>
          <w:b/>
          <w:bCs/>
          <w:szCs w:val="28"/>
        </w:rPr>
      </w:pPr>
      <w:r>
        <w:rPr>
          <w:b/>
          <w:bCs/>
          <w:szCs w:val="28"/>
        </w:rPr>
        <w:t xml:space="preserve">2. </w:t>
      </w:r>
      <w:r w:rsidR="00426CF8">
        <w:rPr>
          <w:b/>
          <w:bCs/>
          <w:szCs w:val="28"/>
        </w:rPr>
        <w:t xml:space="preserve">PHAN MINH TRIẾT       </w:t>
      </w:r>
      <w:r>
        <w:rPr>
          <w:b/>
          <w:bCs/>
          <w:szCs w:val="28"/>
        </w:rPr>
        <w:t xml:space="preserve">     - MSSV:</w:t>
      </w:r>
      <w:r w:rsidR="00426CF8" w:rsidRPr="00426CF8">
        <w:rPr>
          <w:rFonts w:eastAsia="Calibri" w:cs="Times New Roman"/>
          <w:szCs w:val="28"/>
        </w:rPr>
        <w:t xml:space="preserve"> </w:t>
      </w:r>
      <w:r w:rsidR="00426CF8" w:rsidRPr="00426CF8">
        <w:rPr>
          <w:rFonts w:eastAsia="Calibri" w:cs="Times New Roman"/>
          <w:b/>
          <w:szCs w:val="28"/>
        </w:rPr>
        <w:t>19003042</w:t>
      </w:r>
    </w:p>
    <w:p w:rsidR="00406B96" w:rsidRPr="00406B96" w:rsidRDefault="00406B96" w:rsidP="00406B96">
      <w:pPr>
        <w:spacing w:line="360" w:lineRule="auto"/>
        <w:ind w:left="1440" w:firstLine="828"/>
        <w:jc w:val="both"/>
        <w:rPr>
          <w:b/>
          <w:bCs/>
          <w:szCs w:val="28"/>
        </w:rPr>
      </w:pPr>
    </w:p>
    <w:p w:rsidR="00426CF8" w:rsidRPr="00426CF8" w:rsidRDefault="00D90CD5" w:rsidP="00DE6A11">
      <w:pPr>
        <w:spacing w:line="360" w:lineRule="auto"/>
        <w:jc w:val="center"/>
        <w:rPr>
          <w:rFonts w:eastAsia="Calibri" w:cs="Times New Roman"/>
          <w:b/>
          <w:sz w:val="40"/>
          <w:szCs w:val="28"/>
          <w:u w:val="single"/>
        </w:rPr>
      </w:pPr>
      <w:r w:rsidRPr="00D90CD5">
        <w:rPr>
          <w:rFonts w:eastAsia="Calibri" w:cs="Times New Roman"/>
          <w:b/>
          <w:sz w:val="40"/>
          <w:szCs w:val="28"/>
        </w:rPr>
        <w:t>PHỐI HỢP GIỮA NHIỆT THẢI THU HỒI VÀ MÁY LẠNH HẤP THỤ</w:t>
      </w:r>
    </w:p>
    <w:p w:rsidR="00EC4078" w:rsidRPr="00426CF8" w:rsidRDefault="00EC4078" w:rsidP="00DE6A11">
      <w:pPr>
        <w:tabs>
          <w:tab w:val="left" w:leader="dot" w:pos="9000"/>
        </w:tabs>
        <w:spacing w:line="360" w:lineRule="auto"/>
        <w:ind w:left="630"/>
        <w:rPr>
          <w:rFonts w:eastAsia="Calibri" w:cs="Times New Roman"/>
          <w:szCs w:val="28"/>
        </w:rPr>
      </w:pPr>
      <w:r>
        <w:rPr>
          <w:b/>
          <w:szCs w:val="28"/>
        </w:rPr>
        <w:t>N</w:t>
      </w:r>
      <w:r w:rsidRPr="009E56D7">
        <w:rPr>
          <w:b/>
          <w:szCs w:val="28"/>
        </w:rPr>
        <w:t>gành</w:t>
      </w:r>
      <w:r>
        <w:rPr>
          <w:b/>
          <w:szCs w:val="28"/>
        </w:rPr>
        <w:t xml:space="preserve"> họ</w:t>
      </w:r>
      <w:r w:rsidR="00426CF8">
        <w:rPr>
          <w:b/>
          <w:szCs w:val="28"/>
        </w:rPr>
        <w:t>c</w:t>
      </w:r>
      <w:r w:rsidR="00344FDE">
        <w:rPr>
          <w:b/>
          <w:szCs w:val="28"/>
        </w:rPr>
        <w:t xml:space="preserve">    </w:t>
      </w:r>
      <w:r w:rsidRPr="009E56D7">
        <w:rPr>
          <w:b/>
          <w:szCs w:val="28"/>
        </w:rPr>
        <w:t>:</w:t>
      </w:r>
      <w:r w:rsidRPr="009E56D7">
        <w:rPr>
          <w:b/>
          <w:color w:val="000000"/>
          <w:szCs w:val="28"/>
          <w:lang w:val="fr-FR"/>
        </w:rPr>
        <w:t xml:space="preserve"> </w:t>
      </w:r>
      <w:r w:rsidR="00426CF8" w:rsidRPr="00344FDE">
        <w:rPr>
          <w:rFonts w:eastAsia="Calibri" w:cs="Times New Roman"/>
          <w:b/>
          <w:szCs w:val="28"/>
        </w:rPr>
        <w:t>Kỹ thuật máy lạnh và điều hòa không khí</w:t>
      </w:r>
    </w:p>
    <w:p w:rsidR="00EC4078" w:rsidRPr="00426CF8" w:rsidRDefault="00EC4078" w:rsidP="00DE6A11">
      <w:pPr>
        <w:widowControl w:val="0"/>
        <w:spacing w:line="360" w:lineRule="auto"/>
        <w:ind w:firstLine="630"/>
        <w:jc w:val="both"/>
        <w:rPr>
          <w:b/>
          <w:szCs w:val="28"/>
          <w:lang w:val="fr-FR"/>
        </w:rPr>
      </w:pPr>
      <w:r>
        <w:rPr>
          <w:b/>
          <w:color w:val="000000"/>
          <w:szCs w:val="28"/>
          <w:lang w:val="fr-FR"/>
        </w:rPr>
        <w:t>Lớp học</w:t>
      </w:r>
      <w:r>
        <w:rPr>
          <w:b/>
          <w:color w:val="000000"/>
          <w:szCs w:val="28"/>
          <w:lang w:val="fr-FR"/>
        </w:rPr>
        <w:tab/>
        <w:t xml:space="preserve">: </w:t>
      </w:r>
      <w:r w:rsidR="00426CF8">
        <w:rPr>
          <w:b/>
          <w:szCs w:val="28"/>
          <w:lang w:val="fr-FR"/>
        </w:rPr>
        <w:t>19C1-KML1</w:t>
      </w:r>
    </w:p>
    <w:p w:rsidR="00EC4078" w:rsidRPr="00426CF8" w:rsidRDefault="00EC4078" w:rsidP="00DE6A11">
      <w:pPr>
        <w:widowControl w:val="0"/>
        <w:spacing w:line="360" w:lineRule="auto"/>
        <w:jc w:val="both"/>
        <w:rPr>
          <w:b/>
          <w:szCs w:val="28"/>
        </w:rPr>
      </w:pPr>
      <w:r w:rsidRPr="009E56D7">
        <w:rPr>
          <w:b/>
          <w:szCs w:val="28"/>
        </w:rPr>
        <w:tab/>
      </w:r>
      <w:r w:rsidRPr="009E56D7">
        <w:rPr>
          <w:b/>
          <w:szCs w:val="28"/>
        </w:rPr>
        <w:tab/>
      </w:r>
    </w:p>
    <w:p w:rsidR="00EC4078" w:rsidRDefault="00EC4078" w:rsidP="00406B96">
      <w:pPr>
        <w:spacing w:line="360" w:lineRule="auto"/>
        <w:jc w:val="center"/>
        <w:rPr>
          <w:b/>
          <w:szCs w:val="28"/>
        </w:rPr>
      </w:pPr>
      <w:r w:rsidRPr="00726726">
        <w:rPr>
          <w:b/>
          <w:szCs w:val="28"/>
        </w:rPr>
        <w:t>TIỂU LUẬ</w:t>
      </w:r>
      <w:r>
        <w:rPr>
          <w:b/>
          <w:szCs w:val="28"/>
        </w:rPr>
        <w:t xml:space="preserve">N MÔN </w:t>
      </w:r>
      <w:r w:rsidR="00406B96">
        <w:rPr>
          <w:b/>
          <w:szCs w:val="28"/>
        </w:rPr>
        <w:t>CHUYÊN ĐỀ MÁY LẠNH</w:t>
      </w:r>
    </w:p>
    <w:p w:rsidR="00EC4078" w:rsidRDefault="00EC4078" w:rsidP="00DE6A11">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rsidR="00EC4078" w:rsidRDefault="00EC4078" w:rsidP="00DE6A11">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 xml:space="preserve">(Ký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(Ký và ghi rõ họ và tên)</w:t>
      </w:r>
    </w:p>
    <w:p w:rsidR="00EC4078" w:rsidRPr="00274139" w:rsidRDefault="00EC4078" w:rsidP="00DE6A11">
      <w:pPr>
        <w:spacing w:line="360" w:lineRule="auto"/>
        <w:rPr>
          <w:i/>
          <w:color w:val="000000" w:themeColor="text1"/>
          <w:szCs w:val="28"/>
        </w:rPr>
      </w:pPr>
    </w:p>
    <w:p w:rsidR="00EC4078" w:rsidRDefault="00EC4078" w:rsidP="00DE6A11">
      <w:pPr>
        <w:spacing w:line="360" w:lineRule="auto"/>
        <w:rPr>
          <w:b/>
          <w:sz w:val="30"/>
          <w:szCs w:val="30"/>
        </w:rPr>
      </w:pPr>
    </w:p>
    <w:p w:rsidR="00EC4078" w:rsidRDefault="00EC4078" w:rsidP="00DE6A11">
      <w:pPr>
        <w:spacing w:line="360" w:lineRule="auto"/>
        <w:rPr>
          <w:b/>
          <w:sz w:val="30"/>
          <w:szCs w:val="30"/>
        </w:rPr>
      </w:pPr>
    </w:p>
    <w:p w:rsidR="00406B96" w:rsidRDefault="00406B96" w:rsidP="00DE6A11">
      <w:pPr>
        <w:spacing w:line="360" w:lineRule="auto"/>
        <w:rPr>
          <w:b/>
          <w:sz w:val="30"/>
          <w:szCs w:val="30"/>
        </w:rPr>
      </w:pPr>
    </w:p>
    <w:p w:rsidR="00EC4078" w:rsidRDefault="00EC4078" w:rsidP="00DE6A11">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C4078" w:rsidRDefault="00EC4078" w:rsidP="00DE6A11">
      <w:pPr>
        <w:spacing w:line="360" w:lineRule="auto"/>
        <w:jc w:val="center"/>
        <w:rPr>
          <w:b/>
          <w:szCs w:val="28"/>
        </w:rPr>
        <w:sectPr w:rsidR="00EC4078" w:rsidSect="00DB0849">
          <w:footerReference w:type="default" r:id="rId10"/>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DE6A11" w:rsidRPr="00406B96" w:rsidRDefault="00EC4078" w:rsidP="00911B82">
      <w:pPr>
        <w:pStyle w:val="Heading1"/>
        <w:jc w:val="center"/>
        <w:rPr>
          <w:b w:val="0"/>
          <w:bCs w:val="0"/>
          <w:caps/>
          <w:color w:val="000000" w:themeColor="text1"/>
          <w:sz w:val="32"/>
          <w:szCs w:val="32"/>
        </w:rPr>
      </w:pPr>
      <w:bookmarkStart w:id="0" w:name="_Toc78903510"/>
      <w:r w:rsidRPr="00406B96">
        <w:rPr>
          <w:caps/>
          <w:color w:val="000000" w:themeColor="text1"/>
          <w:sz w:val="32"/>
          <w:szCs w:val="32"/>
        </w:rPr>
        <w:lastRenderedPageBreak/>
        <w:t>Lời nói đầu</w:t>
      </w:r>
      <w:bookmarkEnd w:id="0"/>
    </w:p>
    <w:p w:rsidR="00DE6A11" w:rsidRPr="00DE6A11" w:rsidRDefault="00DE6A11" w:rsidP="00DE6A11">
      <w:pPr>
        <w:pStyle w:val="ListParagraph"/>
        <w:numPr>
          <w:ilvl w:val="0"/>
          <w:numId w:val="15"/>
        </w:numPr>
        <w:spacing w:line="360" w:lineRule="auto"/>
        <w:jc w:val="both"/>
        <w:rPr>
          <w:sz w:val="26"/>
          <w:szCs w:val="26"/>
        </w:rPr>
      </w:pPr>
      <w:r>
        <w:rPr>
          <w:rFonts w:cs="Times New Roman"/>
          <w:color w:val="000000" w:themeColor="text1"/>
          <w:sz w:val="26"/>
          <w:szCs w:val="26"/>
          <w:shd w:val="clear" w:color="auto" w:fill="FFFFFF"/>
        </w:rPr>
        <w:t xml:space="preserve">        </w:t>
      </w:r>
      <w:r w:rsidRPr="00580772">
        <w:rPr>
          <w:rFonts w:cs="Times New Roman"/>
          <w:color w:val="000000" w:themeColor="text1"/>
          <w:sz w:val="26"/>
          <w:szCs w:val="26"/>
          <w:shd w:val="clear" w:color="auto" w:fill="FFFFFF"/>
        </w:rPr>
        <w:t xml:space="preserve">Cùng với sự phát triển của khoa học công nghệ thì nhu cầu về sử dụng năng lượng cũng ngày càng tăng. Hiện nay, con người vẫn phải dựa vào nguồn nhiên liệu hóa thạch (than, dầu, khí </w:t>
      </w:r>
      <w:proofErr w:type="gramStart"/>
      <w:r w:rsidRPr="00580772">
        <w:rPr>
          <w:rFonts w:cs="Times New Roman"/>
          <w:color w:val="000000" w:themeColor="text1"/>
          <w:sz w:val="26"/>
          <w:szCs w:val="26"/>
          <w:shd w:val="clear" w:color="auto" w:fill="FFFFFF"/>
        </w:rPr>
        <w:t>đốt )</w:t>
      </w:r>
      <w:proofErr w:type="gramEnd"/>
      <w:r w:rsidRPr="00580772">
        <w:rPr>
          <w:rFonts w:cs="Times New Roman"/>
          <w:color w:val="000000" w:themeColor="text1"/>
          <w:sz w:val="26"/>
          <w:szCs w:val="26"/>
          <w:shd w:val="clear" w:color="auto" w:fill="FFFFFF"/>
        </w:rPr>
        <w:t xml:space="preserve"> để cung cấp năng lượng cho các hoạt động sản xuất, sinh hoạt. Do mức độ khai thác ngày càng gia tăng nên trong tương lai sản lượng của các nguồn nhiên liệu trên sẽ giảm dần và cạn kiệt. Để đối phó với tình trạng này, con người không còn cách nào khác là phải có biện pháp sử dụng tiết kiệm các nguồn năng lượng hiện có và tìm ra các nguồn năng lượng mới để thay thế.</w:t>
      </w:r>
    </w:p>
    <w:p w:rsidR="00DE6A11" w:rsidRPr="00DE6A11" w:rsidRDefault="00DE6A11" w:rsidP="00DE6A11">
      <w:pPr>
        <w:pStyle w:val="ListParagraph"/>
        <w:numPr>
          <w:ilvl w:val="0"/>
          <w:numId w:val="15"/>
        </w:numPr>
        <w:spacing w:line="360" w:lineRule="auto"/>
        <w:jc w:val="both"/>
        <w:rPr>
          <w:sz w:val="26"/>
          <w:szCs w:val="26"/>
        </w:rPr>
      </w:pPr>
      <w:r>
        <w:rPr>
          <w:rFonts w:cs="Times New Roman"/>
          <w:color w:val="000000" w:themeColor="text1"/>
          <w:sz w:val="26"/>
          <w:szCs w:val="26"/>
          <w:shd w:val="clear" w:color="auto" w:fill="FFFFFF"/>
        </w:rPr>
        <w:t xml:space="preserve">        </w:t>
      </w:r>
      <w:r w:rsidRPr="00DE6A11">
        <w:rPr>
          <w:rFonts w:cs="Times New Roman"/>
          <w:color w:val="000000" w:themeColor="text1"/>
          <w:sz w:val="26"/>
          <w:szCs w:val="26"/>
          <w:shd w:val="clear" w:color="auto" w:fill="FFFFFF"/>
        </w:rPr>
        <w:t xml:space="preserve">Bên cạnh vấn đề về sản lượng, các nguồn nhiên liệu hóa thạch còn gây ra những tác động nguy hại đến môi trường – vấn đề hiện nay đang trở thành mối quan tâm </w:t>
      </w:r>
      <w:proofErr w:type="gramStart"/>
      <w:r w:rsidRPr="00DE6A11">
        <w:rPr>
          <w:rFonts w:cs="Times New Roman"/>
          <w:color w:val="000000" w:themeColor="text1"/>
          <w:sz w:val="26"/>
          <w:szCs w:val="26"/>
          <w:shd w:val="clear" w:color="auto" w:fill="FFFFFF"/>
        </w:rPr>
        <w:t>chung</w:t>
      </w:r>
      <w:proofErr w:type="gramEnd"/>
      <w:r w:rsidRPr="00DE6A11">
        <w:rPr>
          <w:rFonts w:cs="Times New Roman"/>
          <w:color w:val="000000" w:themeColor="text1"/>
          <w:sz w:val="26"/>
          <w:szCs w:val="26"/>
          <w:shd w:val="clear" w:color="auto" w:fill="FFFFFF"/>
        </w:rPr>
        <w:t xml:space="preserve"> của toàn cầu. Hiện tượng nóng dần lên toàn cầu đã gây ra những tác động đến sinh thái, khí hậu và gây những hậu quả rất lớn mà nguyên nhân của nó phần lớn là do các khí nhà kính, một trong số đó phải kể đế</w:t>
      </w:r>
      <w:r w:rsidR="00180068">
        <w:rPr>
          <w:rFonts w:cs="Times New Roman"/>
          <w:color w:val="000000" w:themeColor="text1"/>
          <w:sz w:val="26"/>
          <w:szCs w:val="26"/>
          <w:shd w:val="clear" w:color="auto" w:fill="FFFFFF"/>
        </w:rPr>
        <w:t>n khí CO</w:t>
      </w:r>
      <w:r w:rsidR="00180068">
        <w:rPr>
          <w:rFonts w:cs="Times New Roman"/>
          <w:color w:val="000000" w:themeColor="text1"/>
          <w:sz w:val="26"/>
          <w:szCs w:val="26"/>
          <w:shd w:val="clear" w:color="auto" w:fill="FFFFFF"/>
          <w:vertAlign w:val="subscript"/>
        </w:rPr>
        <w:t>2</w:t>
      </w:r>
      <w:r w:rsidRPr="00DE6A11">
        <w:rPr>
          <w:rFonts w:cs="Times New Roman"/>
          <w:color w:val="000000" w:themeColor="text1"/>
          <w:sz w:val="26"/>
          <w:szCs w:val="26"/>
          <w:shd w:val="clear" w:color="auto" w:fill="FFFFFF"/>
        </w:rPr>
        <w:t xml:space="preserve"> – sản phẩm của quá trình đốt cháy các nguồn nhiên liệu hóa thạch. </w:t>
      </w:r>
    </w:p>
    <w:p w:rsidR="00DE6A11" w:rsidRPr="00DE6A11" w:rsidRDefault="00DE6A11" w:rsidP="00DE6A11">
      <w:pPr>
        <w:pStyle w:val="ListParagraph"/>
        <w:numPr>
          <w:ilvl w:val="0"/>
          <w:numId w:val="15"/>
        </w:numPr>
        <w:spacing w:line="360" w:lineRule="auto"/>
        <w:jc w:val="both"/>
        <w:rPr>
          <w:sz w:val="26"/>
          <w:szCs w:val="26"/>
        </w:rPr>
      </w:pPr>
      <w:r>
        <w:rPr>
          <w:rFonts w:cs="Times New Roman"/>
          <w:color w:val="000000" w:themeColor="text1"/>
          <w:sz w:val="26"/>
          <w:szCs w:val="26"/>
          <w:shd w:val="clear" w:color="auto" w:fill="FFFFFF"/>
        </w:rPr>
        <w:t xml:space="preserve">         </w:t>
      </w:r>
      <w:r w:rsidRPr="00DE6A11">
        <w:rPr>
          <w:rFonts w:cs="Times New Roman"/>
          <w:color w:val="000000" w:themeColor="text1"/>
          <w:sz w:val="26"/>
          <w:szCs w:val="26"/>
          <w:shd w:val="clear" w:color="auto" w:fill="FFFFFF"/>
        </w:rPr>
        <w:t xml:space="preserve">Một vấn đề cũng đáng quan tâm đó là sự biến động của giá nhiên liệu trên thị trường hiện nay. Điều này ảnh hưởng không nhỏ đến sản xuất và giá thành sản phẩm. </w:t>
      </w:r>
    </w:p>
    <w:p w:rsidR="00DE6A11" w:rsidRPr="00DE6A11" w:rsidRDefault="00DE6A11" w:rsidP="00DE6A11">
      <w:pPr>
        <w:pStyle w:val="ListParagraph"/>
        <w:numPr>
          <w:ilvl w:val="0"/>
          <w:numId w:val="15"/>
        </w:numPr>
        <w:spacing w:line="360" w:lineRule="auto"/>
        <w:jc w:val="both"/>
        <w:rPr>
          <w:sz w:val="26"/>
          <w:szCs w:val="26"/>
        </w:rPr>
      </w:pPr>
      <w:r>
        <w:rPr>
          <w:color w:val="000000" w:themeColor="text1"/>
          <w:sz w:val="26"/>
          <w:szCs w:val="26"/>
        </w:rPr>
        <w:t xml:space="preserve">         </w:t>
      </w:r>
      <w:r w:rsidRPr="00DE6A11">
        <w:rPr>
          <w:color w:val="000000" w:themeColor="text1"/>
          <w:sz w:val="26"/>
          <w:szCs w:val="26"/>
        </w:rPr>
        <w:t>Hiện nay, với các tiến bộ đáng kể về công nghệ chế tạo, vật liệu và kỹ thuật điều khiển, một số nhược điểm của máy lạnh hấp thụ đã được giảm bớt và hiệu quả làm việc đã được nâng cao. Chính vì vậy, như nhiều nhà khoa học đã nhận định, thế kỹ 21 sẽ chứng kiến sự phát triển mạnh mẽ của máy lạnh hấp thụ, đặc biệt trong kỹ thuật điều hòa không khí.</w:t>
      </w:r>
    </w:p>
    <w:p w:rsidR="00DE6A11" w:rsidRPr="00DE6A11" w:rsidRDefault="00DE6A11" w:rsidP="00DE6A11">
      <w:pPr>
        <w:pStyle w:val="ListParagraph"/>
        <w:numPr>
          <w:ilvl w:val="0"/>
          <w:numId w:val="15"/>
        </w:numPr>
        <w:spacing w:line="360" w:lineRule="auto"/>
        <w:jc w:val="both"/>
        <w:rPr>
          <w:sz w:val="26"/>
          <w:szCs w:val="26"/>
        </w:rPr>
      </w:pPr>
      <w:r>
        <w:rPr>
          <w:rFonts w:cs="Times New Roman"/>
          <w:color w:val="000000" w:themeColor="text1"/>
          <w:sz w:val="26"/>
          <w:szCs w:val="26"/>
          <w:shd w:val="clear" w:color="auto" w:fill="FFFFFF"/>
        </w:rPr>
        <w:t xml:space="preserve">         </w:t>
      </w:r>
      <w:r w:rsidRPr="00DE6A11">
        <w:rPr>
          <w:rFonts w:cs="Times New Roman"/>
          <w:color w:val="000000" w:themeColor="text1"/>
          <w:sz w:val="26"/>
          <w:szCs w:val="26"/>
          <w:shd w:val="clear" w:color="auto" w:fill="FFFFFF"/>
        </w:rPr>
        <w:t>Tại Việt Nam, việc ứng dụng những nguồn năng lượng mới vẫn còn gặp khó khăn. Do đó, nâng cao hiệu quả sử dụng và tiết kiệm năng lượng là mối quan tâm hàng đầu hiện nay.</w:t>
      </w:r>
      <w:r w:rsidRPr="00DE6A11">
        <w:rPr>
          <w:color w:val="000000" w:themeColor="text1"/>
          <w:sz w:val="26"/>
          <w:szCs w:val="26"/>
        </w:rPr>
        <w:t xml:space="preserve"> Việc áp dụng công nghệ sạch vào công nghiệp còn khá ít, tuy nhiên trong tương lai gần </w:t>
      </w:r>
      <w:proofErr w:type="gramStart"/>
      <w:r w:rsidRPr="00DE6A11">
        <w:rPr>
          <w:color w:val="000000" w:themeColor="text1"/>
          <w:sz w:val="26"/>
          <w:szCs w:val="26"/>
        </w:rPr>
        <w:t>theo</w:t>
      </w:r>
      <w:proofErr w:type="gramEnd"/>
      <w:r w:rsidRPr="00DE6A11">
        <w:rPr>
          <w:color w:val="000000" w:themeColor="text1"/>
          <w:sz w:val="26"/>
          <w:szCs w:val="26"/>
        </w:rPr>
        <w:t xml:space="preserve"> xu thế phát triển chung của thế giới thì việc phải thực hiện các giải pháp sạch và xanh trong sản xuất và trong sinh hoạt là điều tất yếu phải xảy ra. Cùng với sự phát triển nhanh chóng của công nghiệp thì nhu cầu về làm lạnh và điều hòa không khí cũng đang là một ngành công nghiệp đóng vai trò then chốt, công nghệ làm lạnh và điều hòa không khí tham gia vào tất cả các quá trình công nghệ sản xuất và đời sống sinh hoạt.</w:t>
      </w:r>
      <w:r w:rsidRPr="00DE6A11">
        <w:rPr>
          <w:color w:val="000000" w:themeColor="text1"/>
        </w:rPr>
        <w:t xml:space="preserve"> </w:t>
      </w:r>
      <w:r w:rsidRPr="00DE6A11">
        <w:rPr>
          <w:rFonts w:cs="Times New Roman"/>
          <w:color w:val="000000" w:themeColor="text1"/>
          <w:sz w:val="26"/>
          <w:szCs w:val="26"/>
          <w:shd w:val="clear" w:color="auto" w:fill="FFFFFF"/>
        </w:rPr>
        <w:t xml:space="preserve"> Nó không chỉ vì lợi ích của các doanh nghiệp, cá nhân mà còn vì lợi ích của cả quốc gia hay rộng hơn là cho toàn cầu.</w:t>
      </w:r>
    </w:p>
    <w:p w:rsidR="00DE6A11" w:rsidRDefault="00DE6A11" w:rsidP="00DE6A11">
      <w:pPr>
        <w:shd w:val="clear" w:color="auto" w:fill="FFFFFF"/>
        <w:spacing w:after="60" w:line="360" w:lineRule="auto"/>
        <w:jc w:val="both"/>
        <w:outlineLvl w:val="0"/>
        <w:rPr>
          <w:rFonts w:eastAsia="Times New Roman" w:cs="Times New Roman"/>
          <w:b/>
          <w:bCs/>
          <w:caps/>
          <w:color w:val="000000" w:themeColor="text1"/>
          <w:kern w:val="36"/>
          <w:szCs w:val="28"/>
        </w:rPr>
        <w:sectPr w:rsidR="00DE6A11" w:rsidSect="006D77C4">
          <w:footerReference w:type="default" r:id="rId11"/>
          <w:pgSz w:w="11907" w:h="16840" w:code="9"/>
          <w:pgMar w:top="851" w:right="851" w:bottom="851" w:left="1134" w:header="720" w:footer="720" w:gutter="0"/>
          <w:cols w:space="720"/>
          <w:docGrid w:linePitch="381"/>
        </w:sectPr>
      </w:pPr>
    </w:p>
    <w:p w:rsidR="00EC4078" w:rsidRDefault="00EC4078" w:rsidP="00DE6A11">
      <w:pPr>
        <w:spacing w:line="360" w:lineRule="auto"/>
        <w:rPr>
          <w:b/>
          <w:sz w:val="32"/>
          <w:szCs w:val="32"/>
        </w:rPr>
      </w:pPr>
    </w:p>
    <w:p w:rsidR="00EC4078" w:rsidRDefault="00EC4078" w:rsidP="002C5D38">
      <w:pPr>
        <w:pStyle w:val="Heading1"/>
        <w:rPr>
          <w:b w:val="0"/>
          <w:sz w:val="32"/>
          <w:szCs w:val="32"/>
        </w:rPr>
      </w:pPr>
      <w:bookmarkStart w:id="1" w:name="_Toc78903511"/>
      <w:r>
        <w:rPr>
          <w:sz w:val="32"/>
          <w:szCs w:val="32"/>
        </w:rPr>
        <w:t xml:space="preserve">Nhận xét </w:t>
      </w:r>
      <w:proofErr w:type="gramStart"/>
      <w:r>
        <w:rPr>
          <w:sz w:val="32"/>
          <w:szCs w:val="32"/>
        </w:rPr>
        <w:t>của  giáo</w:t>
      </w:r>
      <w:proofErr w:type="gramEnd"/>
      <w:r>
        <w:rPr>
          <w:sz w:val="32"/>
          <w:szCs w:val="32"/>
        </w:rPr>
        <w:t xml:space="preserve"> viên hướng dẫn:</w:t>
      </w:r>
      <w:bookmarkEnd w:id="1"/>
    </w:p>
    <w:p w:rsidR="00EC4078" w:rsidRDefault="00EC4078" w:rsidP="00DE6A11">
      <w:pPr>
        <w:spacing w:line="360" w:lineRule="auto"/>
        <w:rPr>
          <w:bCs/>
          <w:sz w:val="32"/>
          <w:szCs w:val="32"/>
        </w:rPr>
      </w:pPr>
      <w:r>
        <w:rPr>
          <w:bCs/>
          <w:sz w:val="32"/>
          <w:szCs w:val="32"/>
        </w:rPr>
        <w:t>.......................................................................................................................................................................................................................................….........................................................................................................................................</w:t>
      </w:r>
    </w:p>
    <w:p w:rsidR="00EC4078" w:rsidRDefault="00EC4078" w:rsidP="00DE6A11">
      <w:pPr>
        <w:spacing w:line="360" w:lineRule="auto"/>
        <w:rPr>
          <w:bCs/>
          <w:sz w:val="32"/>
          <w:szCs w:val="32"/>
        </w:rPr>
      </w:pPr>
      <w:r>
        <w:rPr>
          <w:bCs/>
          <w:sz w:val="32"/>
          <w:szCs w:val="32"/>
        </w:rPr>
        <w:t>............................................................................................................................</w:t>
      </w:r>
    </w:p>
    <w:p w:rsidR="00EC4078" w:rsidRDefault="00EC4078" w:rsidP="00DE6A11">
      <w:pPr>
        <w:spacing w:line="360" w:lineRule="auto"/>
        <w:rPr>
          <w:bCs/>
          <w:sz w:val="32"/>
          <w:szCs w:val="32"/>
        </w:rPr>
      </w:pPr>
      <w:r>
        <w:rPr>
          <w:bCs/>
          <w:sz w:val="32"/>
          <w:szCs w:val="32"/>
        </w:rPr>
        <w:t>............................................................................................................................</w:t>
      </w:r>
    </w:p>
    <w:p w:rsidR="00EC4078" w:rsidRDefault="00EC4078" w:rsidP="00DE6A11">
      <w:pPr>
        <w:shd w:val="clear" w:color="auto" w:fill="FFFFFF"/>
        <w:spacing w:after="60" w:line="360" w:lineRule="auto"/>
        <w:jc w:val="center"/>
        <w:outlineLvl w:val="0"/>
        <w:rPr>
          <w:bCs/>
          <w:sz w:val="32"/>
          <w:szCs w:val="32"/>
        </w:rPr>
      </w:pPr>
      <w:bookmarkStart w:id="2" w:name="_Toc78903512"/>
      <w:r>
        <w:rPr>
          <w:bCs/>
          <w:sz w:val="32"/>
          <w:szCs w:val="32"/>
        </w:rPr>
        <w:t>............................................................................................................................</w:t>
      </w:r>
      <w:bookmarkEnd w:id="2"/>
    </w:p>
    <w:p w:rsidR="00EC4078" w:rsidRDefault="00EC4078" w:rsidP="00DE6A11">
      <w:pPr>
        <w:spacing w:line="360" w:lineRule="auto"/>
        <w:rPr>
          <w:bCs/>
          <w:sz w:val="32"/>
          <w:szCs w:val="32"/>
        </w:rPr>
      </w:pPr>
      <w:r>
        <w:rPr>
          <w:bCs/>
          <w:sz w:val="32"/>
          <w:szCs w:val="32"/>
        </w:rPr>
        <w:t>.......................................................................................................................................................................................................................................….........................................................................................................................................</w:t>
      </w:r>
    </w:p>
    <w:p w:rsidR="00EC4078" w:rsidRDefault="00EC4078" w:rsidP="00DE6A11">
      <w:pPr>
        <w:spacing w:line="360" w:lineRule="auto"/>
        <w:rPr>
          <w:bCs/>
          <w:sz w:val="32"/>
          <w:szCs w:val="32"/>
        </w:rPr>
      </w:pPr>
      <w:r>
        <w:rPr>
          <w:bCs/>
          <w:sz w:val="32"/>
          <w:szCs w:val="32"/>
        </w:rPr>
        <w:t>............................................................................................................................</w:t>
      </w:r>
    </w:p>
    <w:p w:rsidR="00EC4078" w:rsidRDefault="00EC4078" w:rsidP="00DE6A11">
      <w:pPr>
        <w:spacing w:line="360" w:lineRule="auto"/>
        <w:rPr>
          <w:bCs/>
          <w:sz w:val="32"/>
          <w:szCs w:val="32"/>
        </w:rPr>
      </w:pPr>
      <w:r>
        <w:rPr>
          <w:bCs/>
          <w:sz w:val="32"/>
          <w:szCs w:val="32"/>
        </w:rPr>
        <w:t>............................................................................................................................</w:t>
      </w:r>
    </w:p>
    <w:p w:rsidR="00EC4078" w:rsidRDefault="00EC4078" w:rsidP="00DE6A11">
      <w:pPr>
        <w:shd w:val="clear" w:color="auto" w:fill="FFFFFF"/>
        <w:spacing w:after="60" w:line="360" w:lineRule="auto"/>
        <w:jc w:val="center"/>
        <w:outlineLvl w:val="0"/>
        <w:rPr>
          <w:bCs/>
          <w:sz w:val="32"/>
          <w:szCs w:val="32"/>
        </w:rPr>
      </w:pPr>
      <w:bookmarkStart w:id="3" w:name="_Toc78903513"/>
      <w:r>
        <w:rPr>
          <w:bCs/>
          <w:sz w:val="32"/>
          <w:szCs w:val="32"/>
        </w:rPr>
        <w:t>......................................................................</w:t>
      </w:r>
      <w:bookmarkStart w:id="4" w:name="_GoBack"/>
      <w:bookmarkEnd w:id="4"/>
      <w:r>
        <w:rPr>
          <w:bCs/>
          <w:sz w:val="32"/>
          <w:szCs w:val="32"/>
        </w:rPr>
        <w:t>......................................................</w:t>
      </w:r>
      <w:bookmarkEnd w:id="3"/>
    </w:p>
    <w:p w:rsidR="00EC4078" w:rsidRDefault="00EC4078" w:rsidP="00DE6A11">
      <w:pPr>
        <w:shd w:val="clear" w:color="auto" w:fill="FFFFFF"/>
        <w:spacing w:after="60" w:line="360" w:lineRule="auto"/>
        <w:jc w:val="center"/>
        <w:outlineLvl w:val="0"/>
        <w:rPr>
          <w:bCs/>
          <w:sz w:val="32"/>
          <w:szCs w:val="32"/>
        </w:rPr>
        <w:sectPr w:rsidR="00EC4078" w:rsidSect="006D77C4">
          <w:footerReference w:type="default" r:id="rId12"/>
          <w:pgSz w:w="11907" w:h="16840" w:code="9"/>
          <w:pgMar w:top="851" w:right="851" w:bottom="851" w:left="1134" w:header="720" w:footer="720" w:gutter="0"/>
          <w:cols w:space="720"/>
          <w:docGrid w:linePitch="381"/>
        </w:sectPr>
      </w:pPr>
    </w:p>
    <w:sdt>
      <w:sdtPr>
        <w:rPr>
          <w:rFonts w:ascii="Times New Roman" w:eastAsiaTheme="minorHAnsi" w:hAnsi="Times New Roman" w:cstheme="minorBidi"/>
          <w:b w:val="0"/>
          <w:bCs w:val="0"/>
          <w:color w:val="auto"/>
          <w:szCs w:val="22"/>
          <w:lang w:eastAsia="en-US"/>
        </w:rPr>
        <w:id w:val="-42758824"/>
        <w:docPartObj>
          <w:docPartGallery w:val="Table of Contents"/>
          <w:docPartUnique/>
        </w:docPartObj>
      </w:sdtPr>
      <w:sdtEndPr>
        <w:rPr>
          <w:noProof/>
        </w:rPr>
      </w:sdtEndPr>
      <w:sdtContent>
        <w:p w:rsidR="002C5D38" w:rsidRPr="00911B82" w:rsidRDefault="00180068" w:rsidP="00911B82">
          <w:pPr>
            <w:pStyle w:val="TOCHeading"/>
            <w:jc w:val="center"/>
            <w:rPr>
              <w:sz w:val="32"/>
              <w:szCs w:val="32"/>
            </w:rPr>
          </w:pPr>
          <w:r>
            <w:rPr>
              <w:rFonts w:ascii="Times New Roman" w:eastAsiaTheme="minorHAnsi" w:hAnsi="Times New Roman" w:cstheme="minorBidi"/>
              <w:bCs w:val="0"/>
              <w:color w:val="auto"/>
              <w:sz w:val="32"/>
              <w:szCs w:val="32"/>
              <w:lang w:eastAsia="en-US"/>
            </w:rPr>
            <w:t>MỤC LỤC</w:t>
          </w:r>
        </w:p>
        <w:p w:rsidR="002C5D38" w:rsidRDefault="002C5D38" w:rsidP="00DB0849">
          <w:pPr>
            <w:pStyle w:val="TOC1"/>
            <w:tabs>
              <w:tab w:val="right" w:leader="dot" w:pos="9912"/>
            </w:tabs>
            <w:rPr>
              <w:noProof/>
              <w:lang w:eastAsia="en-US"/>
            </w:rPr>
          </w:pPr>
          <w:r>
            <w:fldChar w:fldCharType="begin"/>
          </w:r>
          <w:r>
            <w:instrText xml:space="preserve"> TOC \o "1-3" \h \z \u </w:instrText>
          </w:r>
          <w:r>
            <w:fldChar w:fldCharType="separate"/>
          </w:r>
          <w:hyperlink w:anchor="_Toc78903510" w:history="1">
            <w:r w:rsidRPr="00AD107A">
              <w:rPr>
                <w:rStyle w:val="Hyperlink"/>
                <w:b/>
                <w:caps/>
                <w:noProof/>
              </w:rPr>
              <w:t>Lời nói đầu</w:t>
            </w:r>
            <w:r>
              <w:rPr>
                <w:noProof/>
                <w:webHidden/>
              </w:rPr>
              <w:tab/>
              <w:t>iii</w:t>
            </w:r>
          </w:hyperlink>
        </w:p>
        <w:p w:rsidR="002C5D38" w:rsidRDefault="005A5CF7" w:rsidP="00DB0849">
          <w:pPr>
            <w:pStyle w:val="TOC1"/>
            <w:tabs>
              <w:tab w:val="right" w:leader="dot" w:pos="9912"/>
            </w:tabs>
            <w:rPr>
              <w:noProof/>
              <w:lang w:eastAsia="en-US"/>
            </w:rPr>
          </w:pPr>
          <w:hyperlink w:anchor="_Toc78903511" w:history="1">
            <w:r w:rsidR="002C5D38" w:rsidRPr="00AD107A">
              <w:rPr>
                <w:rStyle w:val="Hyperlink"/>
                <w:b/>
                <w:noProof/>
              </w:rPr>
              <w:t>Nhận xét của  giáo viên hướng dẫn:</w:t>
            </w:r>
            <w:r w:rsidR="002C5D38">
              <w:rPr>
                <w:noProof/>
                <w:webHidden/>
              </w:rPr>
              <w:tab/>
              <w:t>iv</w:t>
            </w:r>
          </w:hyperlink>
        </w:p>
        <w:p w:rsidR="002C5D38" w:rsidRDefault="005A5CF7" w:rsidP="00DB0849">
          <w:pPr>
            <w:pStyle w:val="TOC1"/>
            <w:tabs>
              <w:tab w:val="right" w:leader="dot" w:pos="9912"/>
            </w:tabs>
            <w:rPr>
              <w:noProof/>
              <w:lang w:eastAsia="en-US"/>
            </w:rPr>
          </w:pPr>
          <w:hyperlink w:anchor="_Toc78903514" w:history="1">
            <w:r w:rsidR="002C5D38" w:rsidRPr="00AD107A">
              <w:rPr>
                <w:rStyle w:val="Hyperlink"/>
                <w:b/>
                <w:noProof/>
              </w:rPr>
              <w:t>MỤC LỤC</w:t>
            </w:r>
            <w:r w:rsidR="002C5D38">
              <w:rPr>
                <w:noProof/>
                <w:webHidden/>
              </w:rPr>
              <w:tab/>
              <w:t>v</w:t>
            </w:r>
          </w:hyperlink>
        </w:p>
        <w:p w:rsidR="002C5D38" w:rsidRDefault="005A5CF7" w:rsidP="00DB0849">
          <w:pPr>
            <w:pStyle w:val="TOC1"/>
            <w:tabs>
              <w:tab w:val="right" w:leader="dot" w:pos="9912"/>
            </w:tabs>
            <w:rPr>
              <w:noProof/>
              <w:lang w:eastAsia="en-US"/>
            </w:rPr>
          </w:pPr>
          <w:hyperlink w:anchor="_Toc78903516" w:history="1">
            <w:r w:rsidR="002C5D38" w:rsidRPr="00AD107A">
              <w:rPr>
                <w:rStyle w:val="Hyperlink"/>
                <w:b/>
                <w:noProof/>
              </w:rPr>
              <w:t>MỞ ĐẦU</w:t>
            </w:r>
            <w:r w:rsidR="002C5D38">
              <w:rPr>
                <w:noProof/>
                <w:webHidden/>
              </w:rPr>
              <w:tab/>
            </w:r>
            <w:r w:rsidR="002C5D38">
              <w:rPr>
                <w:noProof/>
                <w:webHidden/>
              </w:rPr>
              <w:fldChar w:fldCharType="begin"/>
            </w:r>
            <w:r w:rsidR="002C5D38">
              <w:rPr>
                <w:noProof/>
                <w:webHidden/>
              </w:rPr>
              <w:instrText xml:space="preserve"> PAGEREF _Toc78903516 \h </w:instrText>
            </w:r>
            <w:r w:rsidR="002C5D38">
              <w:rPr>
                <w:noProof/>
                <w:webHidden/>
              </w:rPr>
            </w:r>
            <w:r w:rsidR="002C5D38">
              <w:rPr>
                <w:noProof/>
                <w:webHidden/>
              </w:rPr>
              <w:fldChar w:fldCharType="separate"/>
            </w:r>
            <w:r w:rsidR="002C5D38">
              <w:rPr>
                <w:noProof/>
                <w:webHidden/>
              </w:rPr>
              <w:t>1</w:t>
            </w:r>
            <w:r w:rsidR="002C5D38">
              <w:rPr>
                <w:noProof/>
                <w:webHidden/>
              </w:rPr>
              <w:fldChar w:fldCharType="end"/>
            </w:r>
          </w:hyperlink>
        </w:p>
        <w:p w:rsidR="002C5D38" w:rsidRDefault="005A5CF7" w:rsidP="00DB0849">
          <w:pPr>
            <w:pStyle w:val="TOC1"/>
            <w:tabs>
              <w:tab w:val="right" w:leader="dot" w:pos="9912"/>
            </w:tabs>
            <w:rPr>
              <w:noProof/>
              <w:lang w:eastAsia="en-US"/>
            </w:rPr>
          </w:pPr>
          <w:hyperlink w:anchor="_Toc78903517" w:history="1">
            <w:r w:rsidR="002C5D38" w:rsidRPr="00AD107A">
              <w:rPr>
                <w:rStyle w:val="Hyperlink"/>
                <w:b/>
                <w:noProof/>
              </w:rPr>
              <w:t>CHƯƠNG 1</w:t>
            </w:r>
            <w:r w:rsidR="002C5D38">
              <w:rPr>
                <w:noProof/>
                <w:webHidden/>
              </w:rPr>
              <w:tab/>
            </w:r>
            <w:r w:rsidR="002C5D38">
              <w:rPr>
                <w:noProof/>
                <w:webHidden/>
              </w:rPr>
              <w:fldChar w:fldCharType="begin"/>
            </w:r>
            <w:r w:rsidR="002C5D38">
              <w:rPr>
                <w:noProof/>
                <w:webHidden/>
              </w:rPr>
              <w:instrText xml:space="preserve"> PAGEREF _Toc78903517 \h </w:instrText>
            </w:r>
            <w:r w:rsidR="002C5D38">
              <w:rPr>
                <w:noProof/>
                <w:webHidden/>
              </w:rPr>
            </w:r>
            <w:r w:rsidR="002C5D38">
              <w:rPr>
                <w:noProof/>
                <w:webHidden/>
              </w:rPr>
              <w:fldChar w:fldCharType="separate"/>
            </w:r>
            <w:r w:rsidR="002C5D38">
              <w:rPr>
                <w:noProof/>
                <w:webHidden/>
              </w:rPr>
              <w:t>2</w:t>
            </w:r>
            <w:r w:rsidR="002C5D38">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18" w:history="1">
            <w:r w:rsidR="002C5D38" w:rsidRPr="00DB0849">
              <w:rPr>
                <w:rStyle w:val="Hyperlink"/>
                <w:noProof/>
              </w:rPr>
              <w:t>I.</w:t>
            </w:r>
            <w:r w:rsidR="002C5D38" w:rsidRPr="00DB0849">
              <w:rPr>
                <w:noProof/>
                <w:lang w:eastAsia="en-US"/>
              </w:rPr>
              <w:tab/>
            </w:r>
            <w:r w:rsidR="002C5D38" w:rsidRPr="00DB0849">
              <w:rPr>
                <w:rStyle w:val="Hyperlink"/>
                <w:noProof/>
              </w:rPr>
              <w:t>Khái niệm về máy lạnh hấp thụ:</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_Toc78903518 \h </w:instrText>
            </w:r>
            <w:r w:rsidR="002C5D38" w:rsidRPr="00DB0849">
              <w:rPr>
                <w:noProof/>
                <w:webHidden/>
              </w:rPr>
            </w:r>
            <w:r w:rsidR="002C5D38" w:rsidRPr="00DB0849">
              <w:rPr>
                <w:noProof/>
                <w:webHidden/>
              </w:rPr>
              <w:fldChar w:fldCharType="separate"/>
            </w:r>
            <w:r w:rsidR="002C5D38" w:rsidRPr="00DB0849">
              <w:rPr>
                <w:noProof/>
                <w:webHidden/>
              </w:rPr>
              <w:t>2</w:t>
            </w:r>
            <w:r w:rsidR="002C5D38" w:rsidRPr="00DB0849">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19" w:history="1">
            <w:r w:rsidR="002C5D38" w:rsidRPr="00DB0849">
              <w:rPr>
                <w:rStyle w:val="Hyperlink"/>
                <w:noProof/>
              </w:rPr>
              <w:t>II.</w:t>
            </w:r>
            <w:r w:rsidR="002C5D38" w:rsidRPr="00DB0849">
              <w:rPr>
                <w:noProof/>
                <w:lang w:eastAsia="en-US"/>
              </w:rPr>
              <w:tab/>
            </w:r>
            <w:r w:rsidR="002C5D38" w:rsidRPr="00DB0849">
              <w:rPr>
                <w:rStyle w:val="Hyperlink"/>
                <w:noProof/>
              </w:rPr>
              <w:t>Khái niệm về thu hồi nhiệt thải:</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_Toc78903519 \h </w:instrText>
            </w:r>
            <w:r w:rsidR="002C5D38" w:rsidRPr="00DB0849">
              <w:rPr>
                <w:noProof/>
                <w:webHidden/>
              </w:rPr>
            </w:r>
            <w:r w:rsidR="002C5D38" w:rsidRPr="00DB0849">
              <w:rPr>
                <w:noProof/>
                <w:webHidden/>
              </w:rPr>
              <w:fldChar w:fldCharType="separate"/>
            </w:r>
            <w:r w:rsidR="002C5D38" w:rsidRPr="00DB0849">
              <w:rPr>
                <w:noProof/>
                <w:webHidden/>
              </w:rPr>
              <w:t>2</w:t>
            </w:r>
            <w:r w:rsidR="002C5D38" w:rsidRPr="00DB0849">
              <w:rPr>
                <w:noProof/>
                <w:webHidden/>
              </w:rPr>
              <w:fldChar w:fldCharType="end"/>
            </w:r>
          </w:hyperlink>
        </w:p>
        <w:p w:rsidR="002C5D38" w:rsidRDefault="005A5CF7" w:rsidP="00DB0849">
          <w:pPr>
            <w:pStyle w:val="TOC1"/>
            <w:tabs>
              <w:tab w:val="right" w:leader="dot" w:pos="9912"/>
            </w:tabs>
            <w:rPr>
              <w:noProof/>
              <w:lang w:eastAsia="en-US"/>
            </w:rPr>
          </w:pPr>
          <w:hyperlink w:anchor="_Toc78903520" w:history="1">
            <w:r w:rsidR="002C5D38" w:rsidRPr="00DB0849">
              <w:rPr>
                <w:rStyle w:val="Hyperlink"/>
                <w:b/>
                <w:noProof/>
              </w:rPr>
              <w:t>CHƯƠNG II</w:t>
            </w:r>
            <w:r w:rsidR="002C5D38">
              <w:rPr>
                <w:noProof/>
                <w:webHidden/>
              </w:rPr>
              <w:tab/>
            </w:r>
            <w:r w:rsidR="002C5D38">
              <w:rPr>
                <w:noProof/>
                <w:webHidden/>
              </w:rPr>
              <w:fldChar w:fldCharType="begin"/>
            </w:r>
            <w:r w:rsidR="002C5D38">
              <w:rPr>
                <w:noProof/>
                <w:webHidden/>
              </w:rPr>
              <w:instrText xml:space="preserve"> PAGEREF _Toc78903520 \h </w:instrText>
            </w:r>
            <w:r w:rsidR="002C5D38">
              <w:rPr>
                <w:noProof/>
                <w:webHidden/>
              </w:rPr>
            </w:r>
            <w:r w:rsidR="002C5D38">
              <w:rPr>
                <w:noProof/>
                <w:webHidden/>
              </w:rPr>
              <w:fldChar w:fldCharType="separate"/>
            </w:r>
            <w:r w:rsidR="002C5D38">
              <w:rPr>
                <w:noProof/>
                <w:webHidden/>
              </w:rPr>
              <w:t>3</w:t>
            </w:r>
            <w:r w:rsidR="002C5D38">
              <w:rPr>
                <w:noProof/>
                <w:webHidden/>
              </w:rPr>
              <w:fldChar w:fldCharType="end"/>
            </w:r>
          </w:hyperlink>
        </w:p>
        <w:p w:rsidR="002C5D38" w:rsidRDefault="005A5CF7" w:rsidP="00DB0849">
          <w:pPr>
            <w:pStyle w:val="TOC1"/>
            <w:tabs>
              <w:tab w:val="left" w:pos="440"/>
              <w:tab w:val="right" w:leader="dot" w:pos="9912"/>
            </w:tabs>
            <w:rPr>
              <w:noProof/>
              <w:lang w:eastAsia="en-US"/>
            </w:rPr>
          </w:pPr>
          <w:hyperlink w:anchor="_Toc78903521" w:history="1">
            <w:r w:rsidR="002C5D38" w:rsidRPr="00A34265">
              <w:rPr>
                <w:rStyle w:val="Hyperlink"/>
                <w:rFonts w:cs="Times New Roman"/>
                <w:b/>
                <w:noProof/>
              </w:rPr>
              <w:t>I.</w:t>
            </w:r>
            <w:r w:rsidR="002C5D38">
              <w:rPr>
                <w:noProof/>
                <w:lang w:eastAsia="en-US"/>
              </w:rPr>
              <w:tab/>
            </w:r>
            <w:r w:rsidR="002C5D38" w:rsidRPr="00A34265">
              <w:rPr>
                <w:rStyle w:val="Hyperlink"/>
                <w:rFonts w:cs="Times New Roman"/>
                <w:b/>
                <w:noProof/>
              </w:rPr>
              <w:t>PHỐI HỢP GIỮA NHIỆT THẢI THU HỒI VÀ MÁY LẠNH HẤP THỤ</w:t>
            </w:r>
            <w:r w:rsidR="002C5D38">
              <w:rPr>
                <w:noProof/>
                <w:webHidden/>
              </w:rPr>
              <w:tab/>
            </w:r>
            <w:r w:rsidR="002C5D38">
              <w:rPr>
                <w:noProof/>
                <w:webHidden/>
              </w:rPr>
              <w:fldChar w:fldCharType="begin"/>
            </w:r>
            <w:r w:rsidR="002C5D38">
              <w:rPr>
                <w:noProof/>
                <w:webHidden/>
              </w:rPr>
              <w:instrText xml:space="preserve"> PAGEREF _Toc78903521 \h </w:instrText>
            </w:r>
            <w:r w:rsidR="002C5D38">
              <w:rPr>
                <w:noProof/>
                <w:webHidden/>
              </w:rPr>
            </w:r>
            <w:r w:rsidR="002C5D38">
              <w:rPr>
                <w:noProof/>
                <w:webHidden/>
              </w:rPr>
              <w:fldChar w:fldCharType="separate"/>
            </w:r>
            <w:r w:rsidR="002C5D38">
              <w:rPr>
                <w:noProof/>
                <w:webHidden/>
              </w:rPr>
              <w:t>3</w:t>
            </w:r>
            <w:r w:rsidR="002C5D38">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22" w:history="1">
            <w:r w:rsidR="002C5D38" w:rsidRPr="00DB0849">
              <w:rPr>
                <w:rStyle w:val="Hyperlink"/>
                <w:rFonts w:cs="Times New Roman"/>
                <w:noProof/>
              </w:rPr>
              <w:t>1.</w:t>
            </w:r>
            <w:r w:rsidR="002C5D38" w:rsidRPr="00DB0849">
              <w:rPr>
                <w:noProof/>
                <w:lang w:eastAsia="en-US"/>
              </w:rPr>
              <w:tab/>
            </w:r>
            <w:r w:rsidR="002C5D38" w:rsidRPr="00DB0849">
              <w:rPr>
                <w:rStyle w:val="Hyperlink"/>
                <w:rFonts w:cs="Times New Roman"/>
                <w:noProof/>
              </w:rPr>
              <w:t>NHIỆT THẢI THU HỒI Ở THỂ KHÍ</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_Toc78903522 \h </w:instrText>
            </w:r>
            <w:r w:rsidR="002C5D38" w:rsidRPr="00DB0849">
              <w:rPr>
                <w:noProof/>
                <w:webHidden/>
              </w:rPr>
            </w:r>
            <w:r w:rsidR="002C5D38" w:rsidRPr="00DB0849">
              <w:rPr>
                <w:noProof/>
                <w:webHidden/>
              </w:rPr>
              <w:fldChar w:fldCharType="separate"/>
            </w:r>
            <w:r w:rsidR="002C5D38" w:rsidRPr="00DB0849">
              <w:rPr>
                <w:noProof/>
                <w:webHidden/>
              </w:rPr>
              <w:t>3</w:t>
            </w:r>
            <w:r w:rsidR="002C5D38" w:rsidRPr="00DB0849">
              <w:rPr>
                <w:noProof/>
                <w:webHidden/>
              </w:rPr>
              <w:fldChar w:fldCharType="end"/>
            </w:r>
          </w:hyperlink>
        </w:p>
        <w:p w:rsidR="002C5D38" w:rsidRPr="00DB0849" w:rsidRDefault="005A5CF7" w:rsidP="00DB0849">
          <w:pPr>
            <w:pStyle w:val="TOC3"/>
            <w:tabs>
              <w:tab w:val="left" w:pos="880"/>
              <w:tab w:val="right" w:leader="dot" w:pos="9912"/>
            </w:tabs>
            <w:rPr>
              <w:noProof/>
              <w:lang w:eastAsia="en-US"/>
            </w:rPr>
          </w:pPr>
          <w:hyperlink w:anchor="_Toc78903523" w:history="1">
            <w:r w:rsidR="002C5D38" w:rsidRPr="00DB0849">
              <w:rPr>
                <w:rStyle w:val="Hyperlink"/>
                <w:rFonts w:cs="Times New Roman"/>
                <w:noProof/>
              </w:rPr>
              <w:t>a)</w:t>
            </w:r>
            <w:r w:rsidR="002C5D38" w:rsidRPr="00DB0849">
              <w:rPr>
                <w:noProof/>
                <w:lang w:eastAsia="en-US"/>
              </w:rPr>
              <w:tab/>
            </w:r>
            <w:r w:rsidR="002C5D38" w:rsidRPr="00DB0849">
              <w:rPr>
                <w:rStyle w:val="Hyperlink"/>
                <w:rFonts w:cs="Times New Roman"/>
                <w:noProof/>
              </w:rPr>
              <w:t>SẢN XUẤT HƠI NƯỚC</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_Toc78903523 \h </w:instrText>
            </w:r>
            <w:r w:rsidR="002C5D38" w:rsidRPr="00DB0849">
              <w:rPr>
                <w:noProof/>
                <w:webHidden/>
              </w:rPr>
            </w:r>
            <w:r w:rsidR="002C5D38" w:rsidRPr="00DB0849">
              <w:rPr>
                <w:noProof/>
                <w:webHidden/>
              </w:rPr>
              <w:fldChar w:fldCharType="separate"/>
            </w:r>
            <w:r w:rsidR="002C5D38" w:rsidRPr="00DB0849">
              <w:rPr>
                <w:noProof/>
                <w:webHidden/>
              </w:rPr>
              <w:t>3</w:t>
            </w:r>
            <w:r w:rsidR="002C5D38" w:rsidRPr="00DB0849">
              <w:rPr>
                <w:noProof/>
                <w:webHidden/>
              </w:rPr>
              <w:fldChar w:fldCharType="end"/>
            </w:r>
          </w:hyperlink>
        </w:p>
        <w:p w:rsidR="002C5D38" w:rsidRPr="00DB0849" w:rsidRDefault="005A5CF7" w:rsidP="00DB0849">
          <w:pPr>
            <w:pStyle w:val="TOC3"/>
            <w:tabs>
              <w:tab w:val="left" w:pos="880"/>
              <w:tab w:val="right" w:leader="dot" w:pos="9912"/>
            </w:tabs>
            <w:rPr>
              <w:noProof/>
              <w:lang w:eastAsia="en-US"/>
            </w:rPr>
          </w:pPr>
          <w:hyperlink w:anchor="_Toc78903524" w:history="1">
            <w:r w:rsidR="002C5D38" w:rsidRPr="00DB0849">
              <w:rPr>
                <w:rStyle w:val="Hyperlink"/>
                <w:rFonts w:cs="Times New Roman"/>
                <w:noProof/>
              </w:rPr>
              <w:t>b)</w:t>
            </w:r>
            <w:r w:rsidR="002C5D38" w:rsidRPr="00DB0849">
              <w:rPr>
                <w:noProof/>
                <w:lang w:eastAsia="en-US"/>
              </w:rPr>
              <w:tab/>
            </w:r>
            <w:r w:rsidR="002C5D38" w:rsidRPr="00DB0849">
              <w:rPr>
                <w:rStyle w:val="Hyperlink"/>
                <w:rFonts w:cs="Times New Roman"/>
                <w:noProof/>
              </w:rPr>
              <w:t>SẢN XUẤT NƯỚC NÓNG</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_Toc78903524 \h </w:instrText>
            </w:r>
            <w:r w:rsidR="002C5D38" w:rsidRPr="00DB0849">
              <w:rPr>
                <w:noProof/>
                <w:webHidden/>
              </w:rPr>
            </w:r>
            <w:r w:rsidR="002C5D38" w:rsidRPr="00DB0849">
              <w:rPr>
                <w:noProof/>
                <w:webHidden/>
              </w:rPr>
              <w:fldChar w:fldCharType="separate"/>
            </w:r>
            <w:r w:rsidR="002C5D38" w:rsidRPr="00DB0849">
              <w:rPr>
                <w:noProof/>
                <w:webHidden/>
              </w:rPr>
              <w:t>10</w:t>
            </w:r>
            <w:r w:rsidR="002C5D38" w:rsidRPr="00DB0849">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25" w:history="1">
            <w:r w:rsidR="002C5D38" w:rsidRPr="00DB0849">
              <w:rPr>
                <w:rStyle w:val="Hyperlink"/>
                <w:rFonts w:cs="Times New Roman"/>
                <w:noProof/>
              </w:rPr>
              <w:t>2.</w:t>
            </w:r>
            <w:r w:rsidR="002C5D38" w:rsidRPr="00DB0849">
              <w:rPr>
                <w:noProof/>
                <w:lang w:eastAsia="en-US"/>
              </w:rPr>
              <w:tab/>
            </w:r>
            <w:r w:rsidR="002C5D38" w:rsidRPr="00DB0849">
              <w:rPr>
                <w:rStyle w:val="Hyperlink"/>
                <w:rFonts w:cs="Times New Roman"/>
                <w:noProof/>
              </w:rPr>
              <w:t>Nhiệt thải thu hồi ở thể lỏng</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_Toc78903525 \h </w:instrText>
            </w:r>
            <w:r w:rsidR="002C5D38" w:rsidRPr="00DB0849">
              <w:rPr>
                <w:noProof/>
                <w:webHidden/>
              </w:rPr>
            </w:r>
            <w:r w:rsidR="002C5D38" w:rsidRPr="00DB0849">
              <w:rPr>
                <w:noProof/>
                <w:webHidden/>
              </w:rPr>
              <w:fldChar w:fldCharType="separate"/>
            </w:r>
            <w:r w:rsidR="002C5D38" w:rsidRPr="00DB0849">
              <w:rPr>
                <w:noProof/>
                <w:webHidden/>
              </w:rPr>
              <w:t>12</w:t>
            </w:r>
            <w:r w:rsidR="002C5D38" w:rsidRPr="00DB0849">
              <w:rPr>
                <w:noProof/>
                <w:webHidden/>
              </w:rPr>
              <w:fldChar w:fldCharType="end"/>
            </w:r>
          </w:hyperlink>
        </w:p>
        <w:p w:rsidR="002C5D38" w:rsidRDefault="005A5CF7" w:rsidP="00DB0849">
          <w:pPr>
            <w:pStyle w:val="TOC1"/>
            <w:tabs>
              <w:tab w:val="right" w:leader="dot" w:pos="9912"/>
            </w:tabs>
            <w:rPr>
              <w:noProof/>
              <w:lang w:eastAsia="en-US"/>
            </w:rPr>
          </w:pPr>
          <w:hyperlink w:anchor="_Toc78903526" w:history="1">
            <w:r w:rsidR="002C5D38" w:rsidRPr="00DB0849">
              <w:rPr>
                <w:rStyle w:val="Hyperlink"/>
                <w:b/>
                <w:noProof/>
              </w:rPr>
              <w:t>CHƯƠNG III</w:t>
            </w:r>
            <w:r w:rsidR="002C5D38">
              <w:rPr>
                <w:noProof/>
                <w:webHidden/>
              </w:rPr>
              <w:tab/>
            </w:r>
            <w:r w:rsidR="002C5D38">
              <w:rPr>
                <w:noProof/>
                <w:webHidden/>
              </w:rPr>
              <w:fldChar w:fldCharType="begin"/>
            </w:r>
            <w:r w:rsidR="002C5D38">
              <w:rPr>
                <w:noProof/>
                <w:webHidden/>
              </w:rPr>
              <w:instrText xml:space="preserve"> PAGEREF _Toc78903526 \h </w:instrText>
            </w:r>
            <w:r w:rsidR="002C5D38">
              <w:rPr>
                <w:noProof/>
                <w:webHidden/>
              </w:rPr>
            </w:r>
            <w:r w:rsidR="002C5D38">
              <w:rPr>
                <w:noProof/>
                <w:webHidden/>
              </w:rPr>
              <w:fldChar w:fldCharType="separate"/>
            </w:r>
            <w:r w:rsidR="002C5D38">
              <w:rPr>
                <w:noProof/>
                <w:webHidden/>
              </w:rPr>
              <w:t>13</w:t>
            </w:r>
            <w:r w:rsidR="002C5D38">
              <w:rPr>
                <w:noProof/>
                <w:webHidden/>
              </w:rPr>
              <w:fldChar w:fldCharType="end"/>
            </w:r>
          </w:hyperlink>
        </w:p>
        <w:p w:rsidR="002C5D38" w:rsidRDefault="005A5CF7" w:rsidP="00DB0849">
          <w:pPr>
            <w:pStyle w:val="TOC1"/>
            <w:tabs>
              <w:tab w:val="left" w:pos="440"/>
              <w:tab w:val="right" w:leader="dot" w:pos="9912"/>
            </w:tabs>
            <w:rPr>
              <w:noProof/>
              <w:lang w:eastAsia="en-US"/>
            </w:rPr>
          </w:pPr>
          <w:hyperlink w:anchor="_Toc78903527" w:history="1">
            <w:r w:rsidR="002C5D38" w:rsidRPr="00A34265">
              <w:rPr>
                <w:rStyle w:val="Hyperlink"/>
                <w:rFonts w:cs="Times New Roman"/>
                <w:b/>
                <w:noProof/>
              </w:rPr>
              <w:t>I.</w:t>
            </w:r>
            <w:r w:rsidR="002C5D38">
              <w:rPr>
                <w:noProof/>
                <w:lang w:eastAsia="en-US"/>
              </w:rPr>
              <w:tab/>
            </w:r>
            <w:r w:rsidR="002C5D38" w:rsidRPr="00A34265">
              <w:rPr>
                <w:rStyle w:val="Hyperlink"/>
                <w:rFonts w:cs="Times New Roman"/>
                <w:b/>
                <w:noProof/>
              </w:rPr>
              <w:t>ỨNG DỤNG SƠ ĐỒ THU THẢI NHIỆT VÀ MÁY LẠNH HẤ</w:t>
            </w:r>
            <w:r w:rsidR="00DB0849">
              <w:rPr>
                <w:rStyle w:val="Hyperlink"/>
                <w:rFonts w:cs="Times New Roman"/>
                <w:b/>
                <w:noProof/>
              </w:rPr>
              <w:t>P THU</w:t>
            </w:r>
            <w:r w:rsidR="002C5D38">
              <w:rPr>
                <w:noProof/>
                <w:webHidden/>
              </w:rPr>
              <w:tab/>
            </w:r>
            <w:r w:rsidR="002C5D38">
              <w:rPr>
                <w:noProof/>
                <w:webHidden/>
              </w:rPr>
              <w:fldChar w:fldCharType="begin"/>
            </w:r>
            <w:r w:rsidR="002C5D38">
              <w:rPr>
                <w:noProof/>
                <w:webHidden/>
              </w:rPr>
              <w:instrText xml:space="preserve"> PAGEREF _Toc78903527 \h </w:instrText>
            </w:r>
            <w:r w:rsidR="002C5D38">
              <w:rPr>
                <w:noProof/>
                <w:webHidden/>
              </w:rPr>
            </w:r>
            <w:r w:rsidR="002C5D38">
              <w:rPr>
                <w:noProof/>
                <w:webHidden/>
              </w:rPr>
              <w:fldChar w:fldCharType="separate"/>
            </w:r>
            <w:r w:rsidR="002C5D38">
              <w:rPr>
                <w:noProof/>
                <w:webHidden/>
              </w:rPr>
              <w:t>13</w:t>
            </w:r>
            <w:r w:rsidR="002C5D38">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28" w:history="1">
            <w:r w:rsidR="002C5D38" w:rsidRPr="00DB0849">
              <w:rPr>
                <w:rStyle w:val="Hyperlink"/>
                <w:noProof/>
              </w:rPr>
              <w:t>1.</w:t>
            </w:r>
            <w:r w:rsidR="002C5D38" w:rsidRPr="00DB0849">
              <w:rPr>
                <w:noProof/>
                <w:lang w:eastAsia="en-US"/>
              </w:rPr>
              <w:tab/>
            </w:r>
            <w:r w:rsidR="002C5D38" w:rsidRPr="00DB0849">
              <w:rPr>
                <w:rStyle w:val="Hyperlink"/>
                <w:noProof/>
              </w:rPr>
              <w:t>Sơ đồ hệ thống cung cấp nhiệt - lạnh đồng thời bằng máy lạnh thu hồi nhiệt</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_Toc78903528 \h </w:instrText>
            </w:r>
            <w:r w:rsidR="002C5D38" w:rsidRPr="00DB0849">
              <w:rPr>
                <w:noProof/>
                <w:webHidden/>
              </w:rPr>
            </w:r>
            <w:r w:rsidR="002C5D38" w:rsidRPr="00DB0849">
              <w:rPr>
                <w:noProof/>
                <w:webHidden/>
              </w:rPr>
              <w:fldChar w:fldCharType="separate"/>
            </w:r>
            <w:r w:rsidR="002C5D38" w:rsidRPr="00DB0849">
              <w:rPr>
                <w:noProof/>
                <w:webHidden/>
              </w:rPr>
              <w:t>13</w:t>
            </w:r>
            <w:r w:rsidR="002C5D38" w:rsidRPr="00DB0849">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29" w:history="1">
            <w:r w:rsidR="002C5D38" w:rsidRPr="00DB0849">
              <w:rPr>
                <w:rStyle w:val="Hyperlink"/>
                <w:rFonts w:cs="Times New Roman"/>
                <w:noProof/>
              </w:rPr>
              <w:t>2.</w:t>
            </w:r>
            <w:r w:rsidR="002C5D38" w:rsidRPr="00DB0849">
              <w:rPr>
                <w:noProof/>
                <w:lang w:eastAsia="en-US"/>
              </w:rPr>
              <w:tab/>
            </w:r>
            <w:r w:rsidR="002C5D38" w:rsidRPr="00DB0849">
              <w:rPr>
                <w:rStyle w:val="Hyperlink"/>
                <w:rFonts w:cs="Times New Roman"/>
                <w:noProof/>
                <w:shd w:val="clear" w:color="auto" w:fill="FFFFFF"/>
              </w:rPr>
              <w:t>Sơ đồ hệ thống thiết bị xử lý khí thải bằng than hoạt tính</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_Toc78903529 \h </w:instrText>
            </w:r>
            <w:r w:rsidR="002C5D38" w:rsidRPr="00DB0849">
              <w:rPr>
                <w:noProof/>
                <w:webHidden/>
              </w:rPr>
            </w:r>
            <w:r w:rsidR="002C5D38" w:rsidRPr="00DB0849">
              <w:rPr>
                <w:noProof/>
                <w:webHidden/>
              </w:rPr>
              <w:fldChar w:fldCharType="separate"/>
            </w:r>
            <w:r w:rsidR="002C5D38" w:rsidRPr="00DB0849">
              <w:rPr>
                <w:noProof/>
                <w:webHidden/>
              </w:rPr>
              <w:t>14</w:t>
            </w:r>
            <w:r w:rsidR="002C5D38" w:rsidRPr="00DB0849">
              <w:rPr>
                <w:noProof/>
                <w:webHidden/>
              </w:rPr>
              <w:fldChar w:fldCharType="end"/>
            </w:r>
          </w:hyperlink>
        </w:p>
        <w:p w:rsidR="002C5D38" w:rsidRPr="00DB0849" w:rsidRDefault="005A5CF7" w:rsidP="00DB0849">
          <w:pPr>
            <w:pStyle w:val="TOC2"/>
            <w:tabs>
              <w:tab w:val="left" w:pos="660"/>
              <w:tab w:val="right" w:leader="dot" w:pos="9912"/>
            </w:tabs>
            <w:rPr>
              <w:noProof/>
              <w:lang w:eastAsia="en-US"/>
            </w:rPr>
          </w:pPr>
          <w:hyperlink w:anchor="_Toc78903530" w:history="1">
            <w:r w:rsidR="002C5D38" w:rsidRPr="00DB0849">
              <w:rPr>
                <w:rStyle w:val="Hyperlink"/>
                <w:noProof/>
              </w:rPr>
              <w:t>3.</w:t>
            </w:r>
            <w:r w:rsidR="002C5D38" w:rsidRPr="00DB0849">
              <w:rPr>
                <w:noProof/>
                <w:lang w:eastAsia="en-US"/>
              </w:rPr>
              <w:tab/>
            </w:r>
            <w:r w:rsidR="002C5D38" w:rsidRPr="00DB0849">
              <w:rPr>
                <w:rStyle w:val="Hyperlink"/>
                <w:rFonts w:cs="Times New Roman"/>
                <w:noProof/>
              </w:rPr>
              <w:t>MLHT loại Single Effect sử dụng nước nóng được sản xuất từ khói thải động cơ đốt trong</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_Toc78903530 \h </w:instrText>
            </w:r>
            <w:r w:rsidR="002C5D38" w:rsidRPr="00DB0849">
              <w:rPr>
                <w:noProof/>
                <w:webHidden/>
              </w:rPr>
            </w:r>
            <w:r w:rsidR="002C5D38" w:rsidRPr="00DB0849">
              <w:rPr>
                <w:noProof/>
                <w:webHidden/>
              </w:rPr>
              <w:fldChar w:fldCharType="separate"/>
            </w:r>
            <w:r w:rsidR="002C5D38" w:rsidRPr="00DB0849">
              <w:rPr>
                <w:noProof/>
                <w:webHidden/>
              </w:rPr>
              <w:t>14</w:t>
            </w:r>
            <w:r w:rsidR="002C5D38" w:rsidRPr="00DB0849">
              <w:rPr>
                <w:noProof/>
                <w:webHidden/>
              </w:rPr>
              <w:fldChar w:fldCharType="end"/>
            </w:r>
          </w:hyperlink>
        </w:p>
        <w:p w:rsidR="002C5D38" w:rsidRPr="00DB0849" w:rsidRDefault="005A5CF7" w:rsidP="00DB0849">
          <w:pPr>
            <w:pStyle w:val="TOC1"/>
            <w:tabs>
              <w:tab w:val="right" w:leader="dot" w:pos="9912"/>
            </w:tabs>
            <w:rPr>
              <w:noProof/>
              <w:lang w:eastAsia="en-US"/>
            </w:rPr>
          </w:pPr>
          <w:hyperlink w:anchor="_Toc78903531" w:history="1">
            <w:r w:rsidR="002C5D38" w:rsidRPr="00DB0849">
              <w:rPr>
                <w:rStyle w:val="Hyperlink"/>
                <w:b/>
                <w:noProof/>
              </w:rPr>
              <w:t>KẾT LUẬN</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_Toc78903531 \h </w:instrText>
            </w:r>
            <w:r w:rsidR="002C5D38" w:rsidRPr="00DB0849">
              <w:rPr>
                <w:noProof/>
                <w:webHidden/>
              </w:rPr>
            </w:r>
            <w:r w:rsidR="002C5D38" w:rsidRPr="00DB0849">
              <w:rPr>
                <w:noProof/>
                <w:webHidden/>
              </w:rPr>
              <w:fldChar w:fldCharType="separate"/>
            </w:r>
            <w:r w:rsidR="002C5D38" w:rsidRPr="00DB0849">
              <w:rPr>
                <w:noProof/>
                <w:webHidden/>
              </w:rPr>
              <w:t>15</w:t>
            </w:r>
            <w:r w:rsidR="002C5D38" w:rsidRPr="00DB0849">
              <w:rPr>
                <w:noProof/>
                <w:webHidden/>
              </w:rPr>
              <w:fldChar w:fldCharType="end"/>
            </w:r>
          </w:hyperlink>
        </w:p>
        <w:p w:rsidR="002C5D38" w:rsidRPr="00DB0849" w:rsidRDefault="005A5CF7">
          <w:pPr>
            <w:pStyle w:val="TOC1"/>
            <w:tabs>
              <w:tab w:val="right" w:leader="dot" w:pos="9912"/>
            </w:tabs>
            <w:rPr>
              <w:noProof/>
              <w:lang w:eastAsia="en-US"/>
            </w:rPr>
          </w:pPr>
          <w:hyperlink w:anchor="_Toc78903532" w:history="1">
            <w:r w:rsidR="002C5D38" w:rsidRPr="00DB0849">
              <w:rPr>
                <w:rStyle w:val="Hyperlink"/>
                <w:b/>
                <w:noProof/>
              </w:rPr>
              <w:t>TÀI LIỆU THAM KHẢO</w:t>
            </w:r>
            <w:r w:rsidR="002C5D38" w:rsidRPr="00DB0849">
              <w:rPr>
                <w:noProof/>
                <w:webHidden/>
              </w:rPr>
              <w:tab/>
            </w:r>
            <w:r w:rsidR="002C5D38" w:rsidRPr="00DB0849">
              <w:rPr>
                <w:noProof/>
                <w:webHidden/>
              </w:rPr>
              <w:fldChar w:fldCharType="begin"/>
            </w:r>
            <w:r w:rsidR="002C5D38" w:rsidRPr="00DB0849">
              <w:rPr>
                <w:noProof/>
                <w:webHidden/>
              </w:rPr>
              <w:instrText xml:space="preserve"> PAGEREF _Toc78903532 \h </w:instrText>
            </w:r>
            <w:r w:rsidR="002C5D38" w:rsidRPr="00DB0849">
              <w:rPr>
                <w:noProof/>
                <w:webHidden/>
              </w:rPr>
            </w:r>
            <w:r w:rsidR="002C5D38" w:rsidRPr="00DB0849">
              <w:rPr>
                <w:noProof/>
                <w:webHidden/>
              </w:rPr>
              <w:fldChar w:fldCharType="separate"/>
            </w:r>
            <w:r w:rsidR="002C5D38" w:rsidRPr="00DB0849">
              <w:rPr>
                <w:noProof/>
                <w:webHidden/>
              </w:rPr>
              <w:t>16</w:t>
            </w:r>
            <w:r w:rsidR="002C5D38" w:rsidRPr="00DB0849">
              <w:rPr>
                <w:noProof/>
                <w:webHidden/>
              </w:rPr>
              <w:fldChar w:fldCharType="end"/>
            </w:r>
          </w:hyperlink>
        </w:p>
        <w:p w:rsidR="002C5D38" w:rsidRDefault="002C5D38">
          <w:r>
            <w:rPr>
              <w:b/>
              <w:bCs/>
              <w:noProof/>
            </w:rPr>
            <w:fldChar w:fldCharType="end"/>
          </w:r>
        </w:p>
      </w:sdtContent>
    </w:sdt>
    <w:p w:rsidR="00911B82" w:rsidRDefault="00911B82" w:rsidP="002C5D38">
      <w:pPr>
        <w:pStyle w:val="Heading1"/>
        <w:rPr>
          <w:b w:val="0"/>
          <w:bCs w:val="0"/>
          <w:sz w:val="32"/>
          <w:szCs w:val="32"/>
        </w:rPr>
      </w:pPr>
    </w:p>
    <w:p w:rsidR="00911B82" w:rsidRPr="00911B82" w:rsidRDefault="00911B82" w:rsidP="00911B82"/>
    <w:p w:rsidR="00911B82" w:rsidRPr="00911B82" w:rsidRDefault="00911B82" w:rsidP="00911B82"/>
    <w:p w:rsidR="00911B82" w:rsidRPr="00911B82" w:rsidRDefault="00911B82" w:rsidP="00911B82"/>
    <w:p w:rsidR="00911B82" w:rsidRPr="00911B82" w:rsidRDefault="00911B82" w:rsidP="00911B82"/>
    <w:p w:rsidR="00911B82" w:rsidRPr="00911B82" w:rsidRDefault="00911B82" w:rsidP="00911B82"/>
    <w:p w:rsidR="00911B82" w:rsidRPr="00911B82" w:rsidRDefault="00911B82" w:rsidP="00911B82">
      <w:pPr>
        <w:tabs>
          <w:tab w:val="left" w:pos="2100"/>
        </w:tabs>
      </w:pPr>
      <w:r>
        <w:tab/>
      </w:r>
    </w:p>
    <w:p w:rsidR="00911B82" w:rsidRPr="00911B82" w:rsidRDefault="00911B82" w:rsidP="00911B82"/>
    <w:p w:rsidR="00EC4078" w:rsidRPr="00911B82" w:rsidRDefault="00EC4078" w:rsidP="00911B82">
      <w:pPr>
        <w:sectPr w:rsidR="00EC4078" w:rsidRPr="00911B82" w:rsidSect="006D77C4">
          <w:footerReference w:type="default" r:id="rId13"/>
          <w:pgSz w:w="11907" w:h="16840" w:code="9"/>
          <w:pgMar w:top="851" w:right="851" w:bottom="851" w:left="1134" w:header="720" w:footer="720" w:gutter="0"/>
          <w:cols w:space="720"/>
          <w:docGrid w:linePitch="381"/>
        </w:sectPr>
      </w:pPr>
    </w:p>
    <w:p w:rsidR="00DE6A11" w:rsidRPr="00DE6A11" w:rsidRDefault="00DE6A11" w:rsidP="00B62876">
      <w:pPr>
        <w:pStyle w:val="Heading1"/>
        <w:jc w:val="center"/>
        <w:rPr>
          <w:b w:val="0"/>
          <w:sz w:val="32"/>
          <w:szCs w:val="32"/>
        </w:rPr>
      </w:pPr>
      <w:bookmarkStart w:id="5" w:name="_Toc78903516"/>
      <w:r w:rsidRPr="00DE6A11">
        <w:rPr>
          <w:sz w:val="32"/>
          <w:szCs w:val="32"/>
        </w:rPr>
        <w:lastRenderedPageBreak/>
        <w:t>MỞ ĐẦU</w:t>
      </w:r>
      <w:bookmarkEnd w:id="5"/>
    </w:p>
    <w:p w:rsidR="00DE6A11" w:rsidRPr="00DE6A11" w:rsidRDefault="00DE6A11" w:rsidP="00DE6A11">
      <w:pPr>
        <w:spacing w:line="360" w:lineRule="auto"/>
        <w:ind w:left="720"/>
        <w:jc w:val="both"/>
        <w:rPr>
          <w:sz w:val="26"/>
          <w:szCs w:val="26"/>
        </w:rPr>
      </w:pPr>
      <w:r>
        <w:rPr>
          <w:sz w:val="26"/>
          <w:szCs w:val="26"/>
        </w:rPr>
        <w:t xml:space="preserve">       </w:t>
      </w:r>
      <w:r w:rsidRPr="00DE6A11">
        <w:rPr>
          <w:sz w:val="26"/>
          <w:szCs w:val="26"/>
        </w:rPr>
        <w:t xml:space="preserve">Lý do chọn đề tài: trong nội dung môn học liên quan đến những vấn đề về </w:t>
      </w:r>
      <w:proofErr w:type="gramStart"/>
      <w:r w:rsidRPr="00DE6A11">
        <w:rPr>
          <w:sz w:val="26"/>
          <w:szCs w:val="26"/>
        </w:rPr>
        <w:t>thu</w:t>
      </w:r>
      <w:proofErr w:type="gramEnd"/>
      <w:r w:rsidRPr="00DE6A11">
        <w:rPr>
          <w:sz w:val="26"/>
          <w:szCs w:val="26"/>
        </w:rPr>
        <w:t xml:space="preserve"> hồi nhiệt thải và máy lạnh hấp thụ. Nên chúng em muốn tìm hiểu chuyên sâu hơn về nội dung này.</w:t>
      </w:r>
    </w:p>
    <w:p w:rsidR="00DE6A11" w:rsidRPr="00DE6A11" w:rsidRDefault="00DE6A11" w:rsidP="00DE6A11">
      <w:pPr>
        <w:spacing w:line="360" w:lineRule="auto"/>
        <w:ind w:firstLine="720"/>
        <w:jc w:val="both"/>
        <w:rPr>
          <w:sz w:val="26"/>
          <w:szCs w:val="26"/>
        </w:rPr>
      </w:pPr>
      <w:r>
        <w:rPr>
          <w:sz w:val="26"/>
          <w:szCs w:val="26"/>
        </w:rPr>
        <w:t xml:space="preserve">      </w:t>
      </w:r>
      <w:r w:rsidRPr="00DE6A11">
        <w:rPr>
          <w:sz w:val="26"/>
          <w:szCs w:val="26"/>
        </w:rPr>
        <w:t xml:space="preserve">Mục tiêu nghiên cứu: cơ sở lý thuyết </w:t>
      </w:r>
      <w:proofErr w:type="gramStart"/>
      <w:r w:rsidRPr="00DE6A11">
        <w:rPr>
          <w:sz w:val="26"/>
          <w:szCs w:val="26"/>
        </w:rPr>
        <w:t>thu</w:t>
      </w:r>
      <w:proofErr w:type="gramEnd"/>
      <w:r w:rsidRPr="00DE6A11">
        <w:rPr>
          <w:sz w:val="26"/>
          <w:szCs w:val="26"/>
        </w:rPr>
        <w:t xml:space="preserve"> hồi nhiệt thải và máy lạnh hấp thụ.</w:t>
      </w:r>
    </w:p>
    <w:p w:rsidR="00DE6A11" w:rsidRDefault="00DE6A11" w:rsidP="00DE6A11">
      <w:pPr>
        <w:pStyle w:val="ListParagraph"/>
        <w:spacing w:line="360" w:lineRule="auto"/>
        <w:ind w:left="360" w:firstLine="360"/>
        <w:jc w:val="both"/>
        <w:rPr>
          <w:sz w:val="26"/>
          <w:szCs w:val="26"/>
        </w:rPr>
      </w:pPr>
      <w:r>
        <w:rPr>
          <w:sz w:val="26"/>
          <w:szCs w:val="26"/>
        </w:rPr>
        <w:t xml:space="preserve">      Phạm </w:t>
      </w:r>
      <w:proofErr w:type="gramStart"/>
      <w:r>
        <w:rPr>
          <w:sz w:val="26"/>
          <w:szCs w:val="26"/>
        </w:rPr>
        <w:t>vi</w:t>
      </w:r>
      <w:proofErr w:type="gramEnd"/>
      <w:r>
        <w:rPr>
          <w:sz w:val="26"/>
          <w:szCs w:val="26"/>
        </w:rPr>
        <w:t xml:space="preserve"> nghiên cứu: phối hợp giữa nhiệt thải thu hồi và máy lạnh hấp thụ.</w:t>
      </w:r>
    </w:p>
    <w:p w:rsidR="00DE6A11" w:rsidRDefault="00DE6A11" w:rsidP="00DE6A11">
      <w:pPr>
        <w:pStyle w:val="ListParagraph"/>
        <w:spacing w:line="360" w:lineRule="auto"/>
        <w:ind w:left="360" w:firstLine="360"/>
        <w:jc w:val="both"/>
        <w:rPr>
          <w:sz w:val="26"/>
          <w:szCs w:val="26"/>
        </w:rPr>
      </w:pPr>
      <w:r>
        <w:rPr>
          <w:sz w:val="26"/>
          <w:szCs w:val="26"/>
        </w:rPr>
        <w:t xml:space="preserve">      Phương pháp nghiên cứu: nghiên cứu lý thuyết, khảo sát thực tế.</w:t>
      </w:r>
    </w:p>
    <w:p w:rsidR="00DE6A11" w:rsidRPr="00DE6A11" w:rsidRDefault="00DE6A11" w:rsidP="00DE6A11">
      <w:pPr>
        <w:pStyle w:val="ListParagraph"/>
        <w:spacing w:line="360" w:lineRule="auto"/>
        <w:ind w:left="360" w:firstLine="360"/>
        <w:jc w:val="both"/>
        <w:rPr>
          <w:b/>
          <w:sz w:val="26"/>
          <w:szCs w:val="26"/>
          <w:u w:val="single"/>
        </w:rPr>
      </w:pPr>
      <w:r w:rsidRPr="00DE6A11">
        <w:rPr>
          <w:b/>
          <w:sz w:val="26"/>
          <w:szCs w:val="26"/>
          <w:u w:val="single"/>
        </w:rPr>
        <w:t>Kết cấu gồm:</w:t>
      </w:r>
    </w:p>
    <w:p w:rsidR="00DE6A11" w:rsidRDefault="00DE6A11" w:rsidP="00DE6A11">
      <w:pPr>
        <w:pStyle w:val="ListParagraph"/>
        <w:numPr>
          <w:ilvl w:val="0"/>
          <w:numId w:val="16"/>
        </w:numPr>
        <w:spacing w:line="360" w:lineRule="auto"/>
        <w:jc w:val="both"/>
        <w:rPr>
          <w:sz w:val="26"/>
          <w:szCs w:val="26"/>
        </w:rPr>
      </w:pPr>
      <w:r>
        <w:rPr>
          <w:sz w:val="26"/>
          <w:szCs w:val="26"/>
        </w:rPr>
        <w:t xml:space="preserve">Chương 1: Khái niện </w:t>
      </w:r>
      <w:proofErr w:type="gramStart"/>
      <w:r>
        <w:rPr>
          <w:sz w:val="26"/>
          <w:szCs w:val="26"/>
        </w:rPr>
        <w:t>chung</w:t>
      </w:r>
      <w:proofErr w:type="gramEnd"/>
      <w:r>
        <w:rPr>
          <w:sz w:val="26"/>
          <w:szCs w:val="26"/>
        </w:rPr>
        <w:t xml:space="preserve"> về thu hồi nhiệt thải, máy lạnh hấp thụ.</w:t>
      </w:r>
    </w:p>
    <w:p w:rsidR="00DE6A11" w:rsidRDefault="00DE6A11" w:rsidP="00DE6A11">
      <w:pPr>
        <w:pStyle w:val="ListParagraph"/>
        <w:numPr>
          <w:ilvl w:val="0"/>
          <w:numId w:val="16"/>
        </w:numPr>
        <w:spacing w:line="360" w:lineRule="auto"/>
        <w:jc w:val="both"/>
        <w:rPr>
          <w:sz w:val="26"/>
          <w:szCs w:val="26"/>
        </w:rPr>
      </w:pPr>
      <w:r>
        <w:rPr>
          <w:sz w:val="26"/>
          <w:szCs w:val="26"/>
        </w:rPr>
        <w:t xml:space="preserve">Chương 2: Nội dung phối hợp giữa nhiệt thải </w:t>
      </w:r>
      <w:proofErr w:type="gramStart"/>
      <w:r>
        <w:rPr>
          <w:sz w:val="26"/>
          <w:szCs w:val="26"/>
        </w:rPr>
        <w:t>thu</w:t>
      </w:r>
      <w:proofErr w:type="gramEnd"/>
      <w:r>
        <w:rPr>
          <w:sz w:val="26"/>
          <w:szCs w:val="26"/>
        </w:rPr>
        <w:t xml:space="preserve"> hồi và máy lạnh hấp thụ.</w:t>
      </w:r>
    </w:p>
    <w:p w:rsidR="00DE6A11" w:rsidRPr="00353961" w:rsidRDefault="00DE6A11" w:rsidP="00DE6A11">
      <w:pPr>
        <w:pStyle w:val="ListParagraph"/>
        <w:numPr>
          <w:ilvl w:val="0"/>
          <w:numId w:val="16"/>
        </w:numPr>
        <w:spacing w:line="360" w:lineRule="auto"/>
        <w:jc w:val="both"/>
        <w:rPr>
          <w:sz w:val="26"/>
          <w:szCs w:val="26"/>
        </w:rPr>
      </w:pPr>
      <w:r>
        <w:rPr>
          <w:sz w:val="26"/>
          <w:szCs w:val="26"/>
        </w:rPr>
        <w:t>Chương 3: Một số ứng dụng.</w:t>
      </w:r>
    </w:p>
    <w:p w:rsidR="00DE6A11" w:rsidRPr="00A22879" w:rsidRDefault="00DE6A11" w:rsidP="00DE6A11">
      <w:pPr>
        <w:pStyle w:val="ListParagraph"/>
        <w:spacing w:line="360" w:lineRule="auto"/>
        <w:jc w:val="both"/>
        <w:rPr>
          <w:rFonts w:eastAsia="Times New Roman" w:cs="Times New Roman"/>
          <w:sz w:val="26"/>
          <w:szCs w:val="26"/>
        </w:rPr>
      </w:pPr>
      <w:r>
        <w:rPr>
          <w:rFonts w:eastAsia="Times New Roman" w:cs="Times New Roman"/>
          <w:sz w:val="26"/>
          <w:szCs w:val="26"/>
        </w:rPr>
        <w:t xml:space="preserve">      </w:t>
      </w:r>
      <w:r w:rsidRPr="00A22879">
        <w:rPr>
          <w:rFonts w:eastAsia="Times New Roman" w:cs="Times New Roman"/>
          <w:sz w:val="26"/>
          <w:szCs w:val="26"/>
        </w:rPr>
        <w:t>Nội dung tiểu luận</w:t>
      </w:r>
      <w:r>
        <w:rPr>
          <w:rFonts w:eastAsia="Times New Roman" w:cs="Times New Roman"/>
          <w:sz w:val="26"/>
          <w:szCs w:val="26"/>
        </w:rPr>
        <w:t>:</w:t>
      </w:r>
      <w:r w:rsidRPr="00A22879">
        <w:rPr>
          <w:rFonts w:eastAsia="Times New Roman" w:cs="Times New Roman"/>
          <w:sz w:val="26"/>
          <w:szCs w:val="26"/>
        </w:rPr>
        <w:t xml:space="preserve"> trình bày các vấn đề về </w:t>
      </w:r>
      <w:proofErr w:type="gramStart"/>
      <w:r w:rsidRPr="00A22879">
        <w:rPr>
          <w:rFonts w:eastAsia="Times New Roman" w:cs="Times New Roman"/>
          <w:sz w:val="26"/>
          <w:szCs w:val="26"/>
        </w:rPr>
        <w:t>thu</w:t>
      </w:r>
      <w:proofErr w:type="gramEnd"/>
      <w:r w:rsidRPr="00A22879">
        <w:rPr>
          <w:rFonts w:eastAsia="Times New Roman" w:cs="Times New Roman"/>
          <w:sz w:val="26"/>
          <w:szCs w:val="26"/>
        </w:rPr>
        <w:t xml:space="preserve"> hồi nhiệt thải: những điều kiện, cơ sở cần thiết để có thể đưa ra một phương án thu hồi nhiệt thải hiệu quả, hợp lý, tối ưu. Từ đó đưa ra phương án tối ưu là </w:t>
      </w:r>
      <w:proofErr w:type="gramStart"/>
      <w:r w:rsidRPr="00A22879">
        <w:rPr>
          <w:rFonts w:eastAsia="Times New Roman" w:cs="Times New Roman"/>
          <w:sz w:val="26"/>
          <w:szCs w:val="26"/>
        </w:rPr>
        <w:t>thu</w:t>
      </w:r>
      <w:proofErr w:type="gramEnd"/>
      <w:r w:rsidRPr="00A22879">
        <w:rPr>
          <w:rFonts w:eastAsia="Times New Roman" w:cs="Times New Roman"/>
          <w:sz w:val="26"/>
          <w:szCs w:val="26"/>
        </w:rPr>
        <w:t xml:space="preserve"> hồi nhiệt thải của khói và hơi phân ly để cung cấp nước lạnh bằng máy lạnh hấp thụ. </w:t>
      </w:r>
      <w:r>
        <w:rPr>
          <w:rFonts w:eastAsia="Times New Roman" w:cs="Times New Roman"/>
          <w:sz w:val="26"/>
          <w:szCs w:val="26"/>
        </w:rPr>
        <w:t xml:space="preserve">Từ đó sẽ hiểu rõ hơn về đề tài tiểu luận. </w:t>
      </w:r>
      <w:proofErr w:type="gramStart"/>
      <w:r>
        <w:rPr>
          <w:rFonts w:eastAsia="Times New Roman" w:cs="Times New Roman"/>
          <w:sz w:val="26"/>
          <w:szCs w:val="26"/>
        </w:rPr>
        <w:t>giúp</w:t>
      </w:r>
      <w:proofErr w:type="gramEnd"/>
      <w:r>
        <w:rPr>
          <w:rFonts w:eastAsia="Times New Roman" w:cs="Times New Roman"/>
          <w:sz w:val="26"/>
          <w:szCs w:val="26"/>
        </w:rPr>
        <w:t xml:space="preserve"> giải quyết vấn đề cần bàn luận.</w:t>
      </w:r>
    </w:p>
    <w:p w:rsidR="00F91D60" w:rsidRDefault="00F91D60" w:rsidP="00DE6A11">
      <w:pPr>
        <w:shd w:val="clear" w:color="auto" w:fill="FFFFFF"/>
        <w:spacing w:after="60" w:line="360" w:lineRule="auto"/>
        <w:jc w:val="center"/>
        <w:outlineLvl w:val="0"/>
        <w:rPr>
          <w:bCs/>
          <w:color w:val="000000" w:themeColor="text1"/>
          <w:szCs w:val="28"/>
        </w:rPr>
      </w:pPr>
    </w:p>
    <w:p w:rsidR="00DE6A11" w:rsidRDefault="00DE6A11" w:rsidP="00DE6A11">
      <w:pPr>
        <w:jc w:val="center"/>
        <w:rPr>
          <w:bCs/>
          <w:color w:val="000000" w:themeColor="text1"/>
          <w:szCs w:val="28"/>
        </w:rPr>
      </w:pP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p>
    <w:p w:rsidR="00DE6A11" w:rsidRDefault="00DE6A11" w:rsidP="00DE6A11">
      <w:pPr>
        <w:jc w:val="center"/>
        <w:rPr>
          <w:bCs/>
          <w:color w:val="000000" w:themeColor="text1"/>
          <w:szCs w:val="28"/>
        </w:rPr>
      </w:pPr>
    </w:p>
    <w:p w:rsidR="00DE6A11" w:rsidRDefault="00DE6A11" w:rsidP="00DE6A11">
      <w:pPr>
        <w:jc w:val="center"/>
        <w:rPr>
          <w:bCs/>
          <w:color w:val="000000" w:themeColor="text1"/>
          <w:szCs w:val="28"/>
        </w:rPr>
      </w:pPr>
    </w:p>
    <w:p w:rsidR="00DE6A11" w:rsidRDefault="00DE6A11" w:rsidP="00DE6A11">
      <w:pPr>
        <w:jc w:val="center"/>
        <w:rPr>
          <w:bCs/>
          <w:color w:val="000000" w:themeColor="text1"/>
          <w:szCs w:val="28"/>
        </w:rPr>
      </w:pPr>
    </w:p>
    <w:p w:rsidR="00DE6A11" w:rsidRDefault="00DE6A11" w:rsidP="00DE6A11">
      <w:pPr>
        <w:jc w:val="center"/>
        <w:rPr>
          <w:bCs/>
          <w:color w:val="000000" w:themeColor="text1"/>
          <w:szCs w:val="28"/>
        </w:rPr>
      </w:pPr>
    </w:p>
    <w:p w:rsidR="00DE6A11" w:rsidRDefault="00DE6A11" w:rsidP="00DE6A11">
      <w:pPr>
        <w:jc w:val="center"/>
        <w:rPr>
          <w:bCs/>
          <w:color w:val="000000" w:themeColor="text1"/>
          <w:szCs w:val="28"/>
        </w:rPr>
      </w:pPr>
    </w:p>
    <w:p w:rsidR="00DE6A11" w:rsidRDefault="00DE6A11" w:rsidP="00DE6A11">
      <w:pPr>
        <w:jc w:val="center"/>
        <w:rPr>
          <w:bCs/>
          <w:color w:val="000000" w:themeColor="text1"/>
          <w:szCs w:val="28"/>
        </w:rPr>
      </w:pPr>
    </w:p>
    <w:p w:rsidR="00DE6A11" w:rsidRPr="00DE6A11" w:rsidRDefault="00DE6A11" w:rsidP="00B62876">
      <w:pPr>
        <w:pStyle w:val="Heading1"/>
        <w:jc w:val="center"/>
        <w:rPr>
          <w:b w:val="0"/>
          <w:sz w:val="32"/>
          <w:szCs w:val="32"/>
        </w:rPr>
      </w:pPr>
      <w:r>
        <w:rPr>
          <w:color w:val="000000" w:themeColor="text1"/>
          <w:szCs w:val="28"/>
        </w:rPr>
        <w:br/>
      </w:r>
      <w:r w:rsidRPr="00DE6A11">
        <w:rPr>
          <w:color w:val="000000" w:themeColor="text1"/>
          <w:sz w:val="26"/>
          <w:szCs w:val="26"/>
        </w:rPr>
        <w:br/>
      </w:r>
      <w:bookmarkStart w:id="6" w:name="_Toc78903517"/>
      <w:r>
        <w:rPr>
          <w:sz w:val="32"/>
          <w:szCs w:val="32"/>
        </w:rPr>
        <w:t>CHƯƠNG</w:t>
      </w:r>
      <w:r w:rsidRPr="00DE6A11">
        <w:rPr>
          <w:sz w:val="32"/>
          <w:szCs w:val="32"/>
        </w:rPr>
        <w:t xml:space="preserve"> 1</w:t>
      </w:r>
      <w:bookmarkEnd w:id="6"/>
    </w:p>
    <w:p w:rsidR="00DE6A11" w:rsidRPr="00DE6A11" w:rsidRDefault="006E61EE" w:rsidP="002C5D38">
      <w:pPr>
        <w:pStyle w:val="ListParagraph"/>
        <w:numPr>
          <w:ilvl w:val="0"/>
          <w:numId w:val="18"/>
        </w:numPr>
        <w:spacing w:line="360" w:lineRule="auto"/>
        <w:outlineLvl w:val="1"/>
        <w:rPr>
          <w:b/>
          <w:sz w:val="26"/>
          <w:szCs w:val="26"/>
          <w:u w:val="single"/>
        </w:rPr>
      </w:pPr>
      <w:bookmarkStart w:id="7" w:name="_Toc78903518"/>
      <w:r>
        <w:rPr>
          <w:b/>
          <w:sz w:val="26"/>
          <w:szCs w:val="26"/>
          <w:u w:val="single"/>
        </w:rPr>
        <w:t>K</w:t>
      </w:r>
      <w:r w:rsidR="00DE6A11" w:rsidRPr="00DE6A11">
        <w:rPr>
          <w:b/>
          <w:sz w:val="26"/>
          <w:szCs w:val="26"/>
          <w:u w:val="single"/>
        </w:rPr>
        <w:t>hái niệm về máy lạnh hấp thụ:</w:t>
      </w:r>
      <w:bookmarkEnd w:id="7"/>
    </w:p>
    <w:p w:rsidR="00DE6A11" w:rsidRPr="00437C7E" w:rsidRDefault="00DE6A11" w:rsidP="00437C7E">
      <w:pPr>
        <w:pStyle w:val="ListParagraph"/>
        <w:numPr>
          <w:ilvl w:val="0"/>
          <w:numId w:val="19"/>
        </w:numPr>
        <w:spacing w:line="360" w:lineRule="auto"/>
        <w:jc w:val="both"/>
        <w:rPr>
          <w:sz w:val="26"/>
          <w:szCs w:val="26"/>
        </w:rPr>
      </w:pPr>
      <w:r w:rsidRPr="00437C7E">
        <w:rPr>
          <w:sz w:val="26"/>
          <w:szCs w:val="26"/>
        </w:rPr>
        <w:t>Máy lạnh hấp thụ là thiết bị được thiết kế nhằm áp dụng cho các mục đích làm lạnh và điều hòa không khí, năng lượng sử dụng trong máy lạnh loại này dưới dạng nhiệt năng, chất môi giới trong hệ thống làm lạnh kiểu hấp thụ là dung dịch được trộn lẫn từ hai chất thuần khiết khác nhau.</w:t>
      </w:r>
    </w:p>
    <w:p w:rsidR="00DE6A11" w:rsidRPr="00437C7E" w:rsidRDefault="006E61EE" w:rsidP="002C5D38">
      <w:pPr>
        <w:pStyle w:val="ListParagraph"/>
        <w:numPr>
          <w:ilvl w:val="0"/>
          <w:numId w:val="18"/>
        </w:numPr>
        <w:spacing w:line="360" w:lineRule="auto"/>
        <w:jc w:val="both"/>
        <w:outlineLvl w:val="1"/>
        <w:rPr>
          <w:b/>
          <w:sz w:val="26"/>
          <w:szCs w:val="26"/>
          <w:u w:val="single"/>
        </w:rPr>
      </w:pPr>
      <w:bookmarkStart w:id="8" w:name="_Toc78903519"/>
      <w:r>
        <w:rPr>
          <w:b/>
          <w:sz w:val="26"/>
          <w:szCs w:val="26"/>
          <w:u w:val="single"/>
        </w:rPr>
        <w:t>K</w:t>
      </w:r>
      <w:r w:rsidR="00DE6A11" w:rsidRPr="00437C7E">
        <w:rPr>
          <w:b/>
          <w:sz w:val="26"/>
          <w:szCs w:val="26"/>
          <w:u w:val="single"/>
        </w:rPr>
        <w:t>hái niệm về thu hồi nhiệt thải:</w:t>
      </w:r>
      <w:bookmarkEnd w:id="8"/>
    </w:p>
    <w:p w:rsidR="00DE6A11" w:rsidRPr="00DE6A11" w:rsidRDefault="00DE6A11" w:rsidP="00DE6A11">
      <w:pPr>
        <w:pStyle w:val="ListParagraph"/>
        <w:numPr>
          <w:ilvl w:val="0"/>
          <w:numId w:val="17"/>
        </w:numPr>
        <w:spacing w:line="360" w:lineRule="auto"/>
        <w:jc w:val="both"/>
        <w:rPr>
          <w:sz w:val="26"/>
          <w:szCs w:val="26"/>
          <w:u w:val="single"/>
        </w:rPr>
      </w:pPr>
      <w:r w:rsidRPr="00DE6A11">
        <w:rPr>
          <w:sz w:val="26"/>
          <w:szCs w:val="26"/>
        </w:rPr>
        <w:t xml:space="preserve">Nhiệt thải là nhiệt phát sinh trong quá trình đốt cháy nhiên liệu hoặc phản ứng hoá học và được thải ra ngoài môi trường, chúng không được tái sử dụng một cách hữu ích cho các mục đích kinh tế. Vấn đề chính mà chúng ta cần quan tâm là “giá trị” chứ không phải khối lượng nhiệt thải. Cơ chế để </w:t>
      </w:r>
      <w:proofErr w:type="gramStart"/>
      <w:r w:rsidRPr="00DE6A11">
        <w:rPr>
          <w:sz w:val="26"/>
          <w:szCs w:val="26"/>
        </w:rPr>
        <w:t>thu</w:t>
      </w:r>
      <w:proofErr w:type="gramEnd"/>
      <w:r w:rsidRPr="00DE6A11">
        <w:rPr>
          <w:sz w:val="26"/>
          <w:szCs w:val="26"/>
        </w:rPr>
        <w:t xml:space="preserve"> hồi nhiệt thải này phụ thuộc vào nhiệt độ của khí thải và chỉ tiêu kinh tế. </w:t>
      </w:r>
    </w:p>
    <w:p w:rsidR="00DE6A11" w:rsidRPr="00DE6A11" w:rsidRDefault="00DE6A11" w:rsidP="00DE6A11">
      <w:pPr>
        <w:pStyle w:val="ListParagraph"/>
        <w:numPr>
          <w:ilvl w:val="0"/>
          <w:numId w:val="17"/>
        </w:numPr>
        <w:spacing w:line="360" w:lineRule="auto"/>
        <w:jc w:val="both"/>
        <w:rPr>
          <w:sz w:val="26"/>
          <w:szCs w:val="26"/>
          <w:u w:val="single"/>
        </w:rPr>
      </w:pPr>
      <w:r w:rsidRPr="00DE6A11">
        <w:rPr>
          <w:sz w:val="26"/>
          <w:szCs w:val="26"/>
        </w:rPr>
        <w:t xml:space="preserve">Hoạt động của các lò hơi, lò nung và lò luyện thường phát sinh ra một lượng lớn khí thải rất nóng. Nếu một phần nhiệt thải này được </w:t>
      </w:r>
      <w:proofErr w:type="gramStart"/>
      <w:r w:rsidRPr="00DE6A11">
        <w:rPr>
          <w:sz w:val="26"/>
          <w:szCs w:val="26"/>
        </w:rPr>
        <w:t>thu</w:t>
      </w:r>
      <w:proofErr w:type="gramEnd"/>
      <w:r w:rsidRPr="00DE6A11">
        <w:rPr>
          <w:sz w:val="26"/>
          <w:szCs w:val="26"/>
        </w:rPr>
        <w:t xml:space="preserve"> hồi thì chúng ta có thể tiết kiệm được một lượng nhiên liệu đáng kể. Chúng ta không thể thu hồi được toàn bộ nhưng có thể thu hồi được phần lớn năng lượng trong khí thải</w:t>
      </w:r>
    </w:p>
    <w:p w:rsidR="00DE6A11" w:rsidRDefault="00DE6A11"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37C7E" w:rsidRDefault="00437C7E" w:rsidP="00DE6A11">
      <w:pPr>
        <w:shd w:val="clear" w:color="auto" w:fill="FFFFFF"/>
        <w:spacing w:after="60" w:line="360" w:lineRule="auto"/>
        <w:jc w:val="center"/>
        <w:outlineLvl w:val="0"/>
        <w:rPr>
          <w:bCs/>
          <w:color w:val="000000" w:themeColor="text1"/>
          <w:szCs w:val="28"/>
        </w:rPr>
      </w:pPr>
    </w:p>
    <w:p w:rsidR="00406B96" w:rsidRDefault="00406B96" w:rsidP="00DE6A11">
      <w:pPr>
        <w:shd w:val="clear" w:color="auto" w:fill="FFFFFF"/>
        <w:spacing w:after="60" w:line="360" w:lineRule="auto"/>
        <w:jc w:val="center"/>
        <w:outlineLvl w:val="0"/>
        <w:rPr>
          <w:bCs/>
          <w:color w:val="000000" w:themeColor="text1"/>
          <w:szCs w:val="28"/>
        </w:rPr>
      </w:pPr>
    </w:p>
    <w:p w:rsidR="00437C7E" w:rsidRDefault="00437C7E" w:rsidP="00B62876">
      <w:pPr>
        <w:pStyle w:val="Heading1"/>
        <w:jc w:val="center"/>
        <w:rPr>
          <w:b w:val="0"/>
          <w:bCs w:val="0"/>
          <w:color w:val="000000" w:themeColor="text1"/>
          <w:sz w:val="32"/>
          <w:szCs w:val="32"/>
          <w:u w:val="single"/>
        </w:rPr>
      </w:pPr>
      <w:bookmarkStart w:id="9" w:name="_Toc78903520"/>
      <w:r w:rsidRPr="00437C7E">
        <w:rPr>
          <w:color w:val="000000" w:themeColor="text1"/>
          <w:sz w:val="32"/>
          <w:szCs w:val="32"/>
          <w:u w:val="single"/>
        </w:rPr>
        <w:t>CHƯƠNG II</w:t>
      </w:r>
      <w:bookmarkEnd w:id="9"/>
    </w:p>
    <w:p w:rsidR="00437C7E" w:rsidRPr="00033B26" w:rsidRDefault="00437C7E" w:rsidP="002C5D38">
      <w:pPr>
        <w:pStyle w:val="ListParagraph"/>
        <w:numPr>
          <w:ilvl w:val="0"/>
          <w:numId w:val="20"/>
        </w:numPr>
        <w:spacing w:after="160" w:line="360" w:lineRule="auto"/>
        <w:jc w:val="both"/>
        <w:outlineLvl w:val="0"/>
        <w:rPr>
          <w:rFonts w:cs="Times New Roman"/>
          <w:b/>
          <w:sz w:val="26"/>
          <w:szCs w:val="26"/>
          <w:u w:val="single"/>
        </w:rPr>
      </w:pPr>
      <w:bookmarkStart w:id="10" w:name="_Toc78903521"/>
      <w:r w:rsidRPr="00033B26">
        <w:rPr>
          <w:rFonts w:cs="Times New Roman"/>
          <w:b/>
          <w:sz w:val="26"/>
          <w:szCs w:val="26"/>
          <w:u w:val="single"/>
        </w:rPr>
        <w:t>PHỐI HỢP GIỮA NHIỆT THẢI THU HỒI VÀ MÁY LẠNH HẤP THỤ</w:t>
      </w:r>
      <w:bookmarkEnd w:id="10"/>
    </w:p>
    <w:p w:rsidR="00437C7E" w:rsidRDefault="00437C7E" w:rsidP="00437C7E">
      <w:pPr>
        <w:pStyle w:val="ListParagraph"/>
        <w:spacing w:line="360" w:lineRule="auto"/>
        <w:ind w:firstLine="720"/>
        <w:jc w:val="both"/>
        <w:rPr>
          <w:rFonts w:cs="Times New Roman"/>
          <w:sz w:val="26"/>
          <w:szCs w:val="26"/>
        </w:rPr>
      </w:pPr>
      <w:r>
        <w:rPr>
          <w:rFonts w:cs="Times New Roman"/>
          <w:sz w:val="26"/>
          <w:szCs w:val="26"/>
        </w:rPr>
        <w:t xml:space="preserve">Mục đích này sẽ trình bày cách tính toán sơ bộ nhiệt lượng có thể </w:t>
      </w:r>
      <w:proofErr w:type="gramStart"/>
      <w:r>
        <w:rPr>
          <w:rFonts w:cs="Times New Roman"/>
          <w:sz w:val="26"/>
          <w:szCs w:val="26"/>
        </w:rPr>
        <w:t>thu</w:t>
      </w:r>
      <w:proofErr w:type="gramEnd"/>
      <w:r>
        <w:rPr>
          <w:rFonts w:cs="Times New Roman"/>
          <w:sz w:val="26"/>
          <w:szCs w:val="26"/>
        </w:rPr>
        <w:t xml:space="preserve"> hồi từ các nguồn nhiệt thải ở các thể khí, hơi và lỏng. Trên cơ sở giá trị nhiệt lượng có thể thu hồi và đặc điểm của chất trung gian dùng để cấp nhiệt cho MLHT, một số loại đồ thị và bảng biểu cần thiết để lựa chọn, dự đoán và </w:t>
      </w:r>
      <w:proofErr w:type="gramStart"/>
      <w:r>
        <w:rPr>
          <w:rFonts w:cs="Times New Roman"/>
          <w:sz w:val="26"/>
          <w:szCs w:val="26"/>
        </w:rPr>
        <w:t>khảo  sát</w:t>
      </w:r>
      <w:proofErr w:type="gramEnd"/>
      <w:r>
        <w:rPr>
          <w:rFonts w:cs="Times New Roman"/>
          <w:sz w:val="26"/>
          <w:szCs w:val="26"/>
        </w:rPr>
        <w:t xml:space="preserve"> sự biến đổi của các thông số làm việc cơ bản của MLHT H</w:t>
      </w:r>
      <w:r>
        <w:rPr>
          <w:rFonts w:cs="Times New Roman"/>
          <w:sz w:val="26"/>
          <w:szCs w:val="26"/>
          <w:vertAlign w:val="subscript"/>
        </w:rPr>
        <w:t>2</w:t>
      </w:r>
      <w:r>
        <w:rPr>
          <w:rFonts w:cs="Times New Roman"/>
          <w:sz w:val="26"/>
          <w:szCs w:val="26"/>
        </w:rPr>
        <w:t>O-LiBr cũng sẽ được giới thiệu.</w:t>
      </w:r>
    </w:p>
    <w:p w:rsidR="00437C7E" w:rsidRDefault="00437C7E" w:rsidP="00437C7E">
      <w:pPr>
        <w:pStyle w:val="ListParagraph"/>
        <w:spacing w:line="360" w:lineRule="auto"/>
        <w:jc w:val="both"/>
        <w:rPr>
          <w:rFonts w:cs="Times New Roman"/>
          <w:sz w:val="26"/>
          <w:szCs w:val="26"/>
        </w:rPr>
      </w:pPr>
      <w:r>
        <w:rPr>
          <w:rFonts w:cs="Times New Roman"/>
          <w:sz w:val="26"/>
          <w:szCs w:val="26"/>
        </w:rPr>
        <w:t xml:space="preserve">Nói chung, để có thể thiết lập tốt sự phối hợp giữa nhiệt lượng thu hồi và MLHT, bên cạnh giá trị nhiệt lượng có thể thu hồi </w:t>
      </w:r>
      <w:proofErr w:type="gramStart"/>
      <w:r>
        <w:rPr>
          <w:rFonts w:cs="Times New Roman"/>
          <w:sz w:val="26"/>
          <w:szCs w:val="26"/>
        </w:rPr>
        <w:t>được ,</w:t>
      </w:r>
      <w:proofErr w:type="gramEnd"/>
      <w:r>
        <w:rPr>
          <w:rFonts w:cs="Times New Roman"/>
          <w:sz w:val="26"/>
          <w:szCs w:val="26"/>
        </w:rPr>
        <w:t xml:space="preserve"> ta cần lưu ý thực hiện tiếp các công việc sau đây:</w:t>
      </w:r>
    </w:p>
    <w:p w:rsidR="00437C7E" w:rsidRDefault="00437C7E" w:rsidP="00437C7E">
      <w:pPr>
        <w:pStyle w:val="ListParagraph"/>
        <w:numPr>
          <w:ilvl w:val="0"/>
          <w:numId w:val="21"/>
        </w:numPr>
        <w:spacing w:after="160" w:line="360" w:lineRule="auto"/>
        <w:jc w:val="both"/>
        <w:rPr>
          <w:rFonts w:cs="Times New Roman"/>
          <w:sz w:val="26"/>
          <w:szCs w:val="26"/>
        </w:rPr>
      </w:pPr>
      <w:r>
        <w:rPr>
          <w:rFonts w:cs="Times New Roman"/>
          <w:sz w:val="26"/>
          <w:szCs w:val="26"/>
        </w:rPr>
        <w:t xml:space="preserve">Đánh giá các đặc điểm của nguồn nhiệt </w:t>
      </w:r>
      <w:proofErr w:type="gramStart"/>
      <w:r>
        <w:rPr>
          <w:rFonts w:cs="Times New Roman"/>
          <w:sz w:val="26"/>
          <w:szCs w:val="26"/>
        </w:rPr>
        <w:t>thu</w:t>
      </w:r>
      <w:proofErr w:type="gramEnd"/>
      <w:r>
        <w:rPr>
          <w:rFonts w:cs="Times New Roman"/>
          <w:sz w:val="26"/>
          <w:szCs w:val="26"/>
        </w:rPr>
        <w:t xml:space="preserve"> hồi và lựa chọn loại MLHT thích hợp.</w:t>
      </w:r>
    </w:p>
    <w:p w:rsidR="00437C7E" w:rsidRDefault="00437C7E" w:rsidP="00437C7E">
      <w:pPr>
        <w:pStyle w:val="ListParagraph"/>
        <w:numPr>
          <w:ilvl w:val="0"/>
          <w:numId w:val="21"/>
        </w:numPr>
        <w:spacing w:after="160" w:line="360" w:lineRule="auto"/>
        <w:jc w:val="both"/>
        <w:rPr>
          <w:rFonts w:cs="Times New Roman"/>
          <w:sz w:val="26"/>
          <w:szCs w:val="26"/>
        </w:rPr>
      </w:pPr>
      <w:r>
        <w:rPr>
          <w:rFonts w:cs="Times New Roman"/>
          <w:sz w:val="26"/>
          <w:szCs w:val="26"/>
        </w:rPr>
        <w:t xml:space="preserve">Thực hiện các phép tính sơ bộ nhằm dự báo khả năng cung </w:t>
      </w:r>
      <w:proofErr w:type="gramStart"/>
      <w:r>
        <w:rPr>
          <w:rFonts w:cs="Times New Roman"/>
          <w:sz w:val="26"/>
          <w:szCs w:val="26"/>
        </w:rPr>
        <w:t>cấp  lạnh</w:t>
      </w:r>
      <w:proofErr w:type="gramEnd"/>
      <w:r>
        <w:rPr>
          <w:rFonts w:cs="Times New Roman"/>
          <w:sz w:val="26"/>
          <w:szCs w:val="26"/>
        </w:rPr>
        <w:t xml:space="preserve"> tương ứng với loại MLHT đã được lựa chọn.</w:t>
      </w:r>
    </w:p>
    <w:p w:rsidR="00437C7E" w:rsidRDefault="00437C7E" w:rsidP="00437C7E">
      <w:pPr>
        <w:pStyle w:val="ListParagraph"/>
        <w:numPr>
          <w:ilvl w:val="0"/>
          <w:numId w:val="21"/>
        </w:numPr>
        <w:spacing w:after="160" w:line="360" w:lineRule="auto"/>
        <w:jc w:val="both"/>
        <w:rPr>
          <w:rFonts w:cs="Times New Roman"/>
          <w:sz w:val="26"/>
          <w:szCs w:val="26"/>
        </w:rPr>
      </w:pPr>
      <w:r>
        <w:rPr>
          <w:rFonts w:cs="Times New Roman"/>
          <w:sz w:val="26"/>
          <w:szCs w:val="26"/>
        </w:rPr>
        <w:t xml:space="preserve">Trên cơ sở nhu cầu về năng suất lanhj đã được xác định, xây dựng phương </w:t>
      </w:r>
      <w:proofErr w:type="gramStart"/>
      <w:r>
        <w:rPr>
          <w:rFonts w:cs="Times New Roman"/>
          <w:sz w:val="26"/>
          <w:szCs w:val="26"/>
        </w:rPr>
        <w:t>án</w:t>
      </w:r>
      <w:proofErr w:type="gramEnd"/>
      <w:r>
        <w:rPr>
          <w:rFonts w:cs="Times New Roman"/>
          <w:sz w:val="26"/>
          <w:szCs w:val="26"/>
        </w:rPr>
        <w:t xml:space="preserve"> phối hợp cụ thể. Trong phương </w:t>
      </w:r>
      <w:proofErr w:type="gramStart"/>
      <w:r>
        <w:rPr>
          <w:rFonts w:cs="Times New Roman"/>
          <w:sz w:val="26"/>
          <w:szCs w:val="26"/>
        </w:rPr>
        <w:t>án</w:t>
      </w:r>
      <w:proofErr w:type="gramEnd"/>
      <w:r>
        <w:rPr>
          <w:rFonts w:cs="Times New Roman"/>
          <w:sz w:val="26"/>
          <w:szCs w:val="26"/>
        </w:rPr>
        <w:t xml:space="preserve"> này, có thể có hay không có nguồn cấp nhiệt bổ sung tùy theo quan hệ của nguồn nhiệt thải thu hồi và năng suất lạnh cần thiết.</w:t>
      </w:r>
    </w:p>
    <w:p w:rsidR="00437C7E" w:rsidRDefault="00437C7E" w:rsidP="00437C7E">
      <w:pPr>
        <w:spacing w:line="360" w:lineRule="auto"/>
        <w:ind w:left="720"/>
        <w:jc w:val="both"/>
        <w:rPr>
          <w:rFonts w:cs="Times New Roman"/>
          <w:sz w:val="26"/>
          <w:szCs w:val="26"/>
        </w:rPr>
      </w:pPr>
      <w:r>
        <w:rPr>
          <w:rFonts w:cs="Times New Roman"/>
          <w:sz w:val="26"/>
          <w:szCs w:val="26"/>
        </w:rPr>
        <w:t xml:space="preserve">Để tính toán nhu cầu về năng suất lạnh cũng như để xác định năng suất lạnh cung cấp bởi MLHT trên cơ sở tận dụng nhiệt thải, ta nên xác định rõ các giá trị </w:t>
      </w:r>
      <w:proofErr w:type="gramStart"/>
      <w:r>
        <w:rPr>
          <w:rFonts w:cs="Times New Roman"/>
          <w:sz w:val="26"/>
          <w:szCs w:val="26"/>
        </w:rPr>
        <w:t>như :</w:t>
      </w:r>
      <w:proofErr w:type="gramEnd"/>
      <w:r>
        <w:rPr>
          <w:rFonts w:cs="Times New Roman"/>
          <w:sz w:val="26"/>
          <w:szCs w:val="26"/>
        </w:rPr>
        <w:t xml:space="preserve"> nhiệt độ nước cần làm lạnh rời MLHT, nhiệt độ nước làm mát đi vào MLHT, nhiệt độ và độ ẩm của môi trường xung quanh, độ gia tăng nhiệt độ của nước làm mát và độ sụt giảm nhiệt độ của nước cần làm lạnh giữa đầu ra và đầu vào của MLHT.</w:t>
      </w:r>
    </w:p>
    <w:p w:rsidR="00437C7E" w:rsidRPr="00033B26" w:rsidRDefault="00437C7E" w:rsidP="002C5D38">
      <w:pPr>
        <w:pStyle w:val="ListParagraph"/>
        <w:numPr>
          <w:ilvl w:val="0"/>
          <w:numId w:val="22"/>
        </w:numPr>
        <w:spacing w:line="360" w:lineRule="auto"/>
        <w:jc w:val="both"/>
        <w:outlineLvl w:val="1"/>
        <w:rPr>
          <w:rFonts w:cs="Times New Roman"/>
          <w:b/>
          <w:sz w:val="26"/>
          <w:szCs w:val="26"/>
          <w:u w:val="single"/>
        </w:rPr>
      </w:pPr>
      <w:bookmarkStart w:id="11" w:name="_Toc78903522"/>
      <w:r w:rsidRPr="00033B26">
        <w:rPr>
          <w:rFonts w:cs="Times New Roman"/>
          <w:b/>
          <w:sz w:val="26"/>
          <w:szCs w:val="26"/>
          <w:u w:val="single"/>
        </w:rPr>
        <w:t>NHIỆT THẢI THU HỒI Ở THỂ KHÍ</w:t>
      </w:r>
      <w:bookmarkEnd w:id="11"/>
    </w:p>
    <w:p w:rsidR="00437C7E" w:rsidRPr="00033B26" w:rsidRDefault="00437C7E" w:rsidP="002C5D38">
      <w:pPr>
        <w:pStyle w:val="ListParagraph"/>
        <w:numPr>
          <w:ilvl w:val="0"/>
          <w:numId w:val="23"/>
        </w:numPr>
        <w:spacing w:line="360" w:lineRule="auto"/>
        <w:jc w:val="both"/>
        <w:outlineLvl w:val="2"/>
        <w:rPr>
          <w:rFonts w:cs="Times New Roman"/>
          <w:b/>
          <w:sz w:val="26"/>
          <w:szCs w:val="26"/>
        </w:rPr>
      </w:pPr>
      <w:bookmarkStart w:id="12" w:name="_Toc78903523"/>
      <w:r w:rsidRPr="00033B26">
        <w:rPr>
          <w:rFonts w:cs="Times New Roman"/>
          <w:b/>
          <w:sz w:val="26"/>
          <w:szCs w:val="26"/>
        </w:rPr>
        <w:t>SẢN XUẤT HƠI NƯỚC</w:t>
      </w:r>
      <w:bookmarkEnd w:id="12"/>
    </w:p>
    <w:p w:rsidR="00437C7E" w:rsidRDefault="00437C7E" w:rsidP="00437C7E">
      <w:pPr>
        <w:spacing w:line="360" w:lineRule="auto"/>
        <w:ind w:left="1440"/>
        <w:jc w:val="both"/>
        <w:rPr>
          <w:rFonts w:cs="Times New Roman"/>
          <w:sz w:val="26"/>
          <w:szCs w:val="26"/>
        </w:rPr>
      </w:pPr>
      <w:r>
        <w:rPr>
          <w:rFonts w:cs="Times New Roman"/>
          <w:sz w:val="26"/>
          <w:szCs w:val="26"/>
        </w:rPr>
        <w:t xml:space="preserve">Gọi Q là nhiệt lượng thu hồi được từ khói thải, ta có thế tính Q như </w:t>
      </w:r>
      <w:proofErr w:type="gramStart"/>
      <w:r>
        <w:rPr>
          <w:rFonts w:cs="Times New Roman"/>
          <w:sz w:val="26"/>
          <w:szCs w:val="26"/>
        </w:rPr>
        <w:t>sau :</w:t>
      </w:r>
      <w:proofErr w:type="gramEnd"/>
    </w:p>
    <w:p w:rsidR="00437C7E" w:rsidRDefault="00437C7E" w:rsidP="00437C7E">
      <w:pPr>
        <w:spacing w:before="240" w:line="360" w:lineRule="auto"/>
        <w:ind w:left="1440"/>
        <w:jc w:val="both"/>
        <w:rPr>
          <w:rFonts w:cs="Times New Roman"/>
          <w:sz w:val="26"/>
          <w:szCs w:val="26"/>
        </w:rPr>
      </w:pPr>
      <w:r>
        <w:rPr>
          <w:rFonts w:cs="Times New Roman"/>
          <w:sz w:val="26"/>
          <w:szCs w:val="26"/>
        </w:rPr>
        <w:tab/>
        <w:t>Q = A.c</w:t>
      </w:r>
      <w:r>
        <w:rPr>
          <w:rFonts w:cs="Times New Roman"/>
          <w:sz w:val="26"/>
          <w:szCs w:val="26"/>
          <w:vertAlign w:val="subscript"/>
        </w:rPr>
        <w:t>p.</w:t>
      </w:r>
      <w:r>
        <w:rPr>
          <w:rFonts w:cs="Times New Roman"/>
          <w:sz w:val="26"/>
          <w:szCs w:val="26"/>
        </w:rPr>
        <w:t>ṁ</w:t>
      </w:r>
      <w:proofErr w:type="gramStart"/>
      <w:r>
        <w:rPr>
          <w:rFonts w:cs="Times New Roman"/>
          <w:sz w:val="26"/>
          <w:szCs w:val="26"/>
        </w:rPr>
        <w:t>.(</w:t>
      </w:r>
      <w:proofErr w:type="gramEnd"/>
      <w:r>
        <w:rPr>
          <w:rFonts w:cs="Times New Roman"/>
          <w:sz w:val="26"/>
          <w:szCs w:val="26"/>
        </w:rPr>
        <w:t>Tg</w:t>
      </w:r>
      <w:r>
        <w:rPr>
          <w:rFonts w:cs="Times New Roman"/>
          <w:sz w:val="26"/>
          <w:szCs w:val="26"/>
          <w:vertAlign w:val="subscript"/>
        </w:rPr>
        <w:t>1</w:t>
      </w:r>
      <w:r>
        <w:rPr>
          <w:rFonts w:cs="Times New Roman"/>
          <w:sz w:val="26"/>
          <w:szCs w:val="26"/>
        </w:rPr>
        <w:t>-T</w:t>
      </w:r>
      <w:r>
        <w:rPr>
          <w:rFonts w:cs="Times New Roman"/>
          <w:sz w:val="26"/>
          <w:szCs w:val="26"/>
          <w:vertAlign w:val="subscript"/>
        </w:rPr>
        <w:t>s</w:t>
      </w:r>
      <w:r>
        <w:rPr>
          <w:rFonts w:cs="Times New Roman"/>
          <w:sz w:val="26"/>
          <w:szCs w:val="26"/>
        </w:rPr>
        <w:t>)</w:t>
      </w:r>
    </w:p>
    <w:p w:rsidR="00437C7E" w:rsidRDefault="00437C7E" w:rsidP="00437C7E">
      <w:pPr>
        <w:spacing w:line="360" w:lineRule="auto"/>
        <w:ind w:left="1440"/>
        <w:jc w:val="both"/>
        <w:rPr>
          <w:rFonts w:cs="Times New Roman"/>
          <w:sz w:val="26"/>
          <w:szCs w:val="26"/>
        </w:rPr>
      </w:pPr>
      <w:r>
        <w:rPr>
          <w:rFonts w:cs="Times New Roman"/>
          <w:sz w:val="26"/>
          <w:szCs w:val="26"/>
        </w:rPr>
        <w:t>Trong đó: A - hệ số điều chỉnh</w:t>
      </w:r>
    </w:p>
    <w:p w:rsidR="00437C7E" w:rsidRDefault="00437C7E" w:rsidP="00437C7E">
      <w:pPr>
        <w:spacing w:line="360" w:lineRule="auto"/>
        <w:ind w:left="1440"/>
        <w:jc w:val="both"/>
        <w:rPr>
          <w:rFonts w:cs="Times New Roman"/>
          <w:sz w:val="26"/>
          <w:szCs w:val="26"/>
        </w:rPr>
      </w:pPr>
      <w:r>
        <w:rPr>
          <w:rFonts w:cs="Times New Roman"/>
          <w:sz w:val="26"/>
          <w:szCs w:val="26"/>
        </w:rPr>
        <w:tab/>
        <w:t xml:space="preserve">      </w:t>
      </w:r>
      <w:proofErr w:type="gramStart"/>
      <w:r>
        <w:rPr>
          <w:rFonts w:cs="Times New Roman"/>
          <w:sz w:val="26"/>
          <w:szCs w:val="26"/>
        </w:rPr>
        <w:t>c</w:t>
      </w:r>
      <w:r>
        <w:rPr>
          <w:rFonts w:cs="Times New Roman"/>
          <w:sz w:val="26"/>
          <w:szCs w:val="26"/>
          <w:vertAlign w:val="subscript"/>
        </w:rPr>
        <w:t>p</w:t>
      </w:r>
      <w:proofErr w:type="gramEnd"/>
      <w:r>
        <w:rPr>
          <w:rFonts w:cs="Times New Roman"/>
          <w:sz w:val="26"/>
          <w:szCs w:val="26"/>
        </w:rPr>
        <w:t xml:space="preserve"> - nhiệt dung riêng của khói thải</w:t>
      </w:r>
    </w:p>
    <w:p w:rsidR="00437C7E" w:rsidRDefault="00437C7E" w:rsidP="00437C7E">
      <w:pPr>
        <w:spacing w:line="360" w:lineRule="auto"/>
        <w:ind w:left="1440"/>
        <w:jc w:val="both"/>
        <w:rPr>
          <w:rFonts w:cs="Times New Roman"/>
          <w:sz w:val="26"/>
          <w:szCs w:val="26"/>
        </w:rPr>
      </w:pPr>
      <w:r>
        <w:rPr>
          <w:rFonts w:cs="Times New Roman"/>
          <w:sz w:val="26"/>
          <w:szCs w:val="26"/>
        </w:rPr>
        <w:tab/>
        <w:t xml:space="preserve">      ṁ - </w:t>
      </w:r>
      <w:proofErr w:type="gramStart"/>
      <w:r>
        <w:rPr>
          <w:rFonts w:cs="Times New Roman"/>
          <w:sz w:val="26"/>
          <w:szCs w:val="26"/>
        </w:rPr>
        <w:t>lưu</w:t>
      </w:r>
      <w:proofErr w:type="gramEnd"/>
      <w:r>
        <w:rPr>
          <w:rFonts w:cs="Times New Roman"/>
          <w:sz w:val="26"/>
          <w:szCs w:val="26"/>
        </w:rPr>
        <w:t xml:space="preserve"> lượng khối lượng của khói thải đi qua bộ trao đổi nhiệt.</w:t>
      </w:r>
    </w:p>
    <w:p w:rsidR="00437C7E" w:rsidRDefault="00437C7E" w:rsidP="00437C7E">
      <w:pPr>
        <w:spacing w:line="360" w:lineRule="auto"/>
        <w:ind w:left="1440"/>
        <w:jc w:val="both"/>
        <w:rPr>
          <w:rFonts w:cs="Times New Roman"/>
          <w:sz w:val="26"/>
          <w:szCs w:val="26"/>
        </w:rPr>
      </w:pPr>
      <w:r>
        <w:rPr>
          <w:rFonts w:cs="Times New Roman"/>
          <w:sz w:val="26"/>
          <w:szCs w:val="26"/>
        </w:rPr>
        <w:lastRenderedPageBreak/>
        <w:tab/>
        <w:t xml:space="preserve">      Tg</w:t>
      </w:r>
      <w:r>
        <w:rPr>
          <w:rFonts w:cs="Times New Roman"/>
          <w:sz w:val="26"/>
          <w:szCs w:val="26"/>
          <w:vertAlign w:val="subscript"/>
        </w:rPr>
        <w:t>1</w:t>
      </w:r>
      <w:r>
        <w:rPr>
          <w:rFonts w:cs="Times New Roman"/>
          <w:sz w:val="26"/>
          <w:szCs w:val="26"/>
        </w:rPr>
        <w:t xml:space="preserve"> </w:t>
      </w:r>
      <w:proofErr w:type="gramStart"/>
      <w:r>
        <w:rPr>
          <w:rFonts w:cs="Times New Roman"/>
          <w:sz w:val="26"/>
          <w:szCs w:val="26"/>
        </w:rPr>
        <w:t>-  nhiệt</w:t>
      </w:r>
      <w:proofErr w:type="gramEnd"/>
      <w:r>
        <w:rPr>
          <w:rFonts w:cs="Times New Roman"/>
          <w:sz w:val="26"/>
          <w:szCs w:val="26"/>
        </w:rPr>
        <w:t xml:space="preserve"> độ của khói thải đi vào bộ trao đổi nhiệt</w:t>
      </w:r>
    </w:p>
    <w:p w:rsidR="00437C7E" w:rsidRDefault="00437C7E" w:rsidP="00437C7E">
      <w:pPr>
        <w:spacing w:line="360" w:lineRule="auto"/>
        <w:ind w:left="1440"/>
        <w:jc w:val="both"/>
        <w:rPr>
          <w:rFonts w:cs="Times New Roman"/>
          <w:sz w:val="26"/>
          <w:szCs w:val="26"/>
        </w:rPr>
      </w:pPr>
      <w:r>
        <w:rPr>
          <w:rFonts w:cs="Times New Roman"/>
          <w:sz w:val="26"/>
          <w:szCs w:val="26"/>
        </w:rPr>
        <w:tab/>
        <w:t xml:space="preserve">      T</w:t>
      </w:r>
      <w:r>
        <w:rPr>
          <w:rFonts w:cs="Times New Roman"/>
          <w:sz w:val="26"/>
          <w:szCs w:val="26"/>
          <w:vertAlign w:val="subscript"/>
        </w:rPr>
        <w:t>s</w:t>
      </w:r>
      <w:r>
        <w:rPr>
          <w:rFonts w:cs="Times New Roman"/>
          <w:sz w:val="26"/>
          <w:szCs w:val="26"/>
        </w:rPr>
        <w:t xml:space="preserve"> – </w:t>
      </w:r>
      <w:proofErr w:type="gramStart"/>
      <w:r>
        <w:rPr>
          <w:rFonts w:cs="Times New Roman"/>
          <w:sz w:val="26"/>
          <w:szCs w:val="26"/>
        </w:rPr>
        <w:t>nhiệt</w:t>
      </w:r>
      <w:proofErr w:type="gramEnd"/>
      <w:r>
        <w:rPr>
          <w:rFonts w:cs="Times New Roman"/>
          <w:sz w:val="26"/>
          <w:szCs w:val="26"/>
        </w:rPr>
        <w:t xml:space="preserve"> độ bão hòa của hơi nước ứng với áp suất đang khảo sát</w:t>
      </w:r>
    </w:p>
    <w:p w:rsidR="00437C7E" w:rsidRDefault="00437C7E" w:rsidP="00437C7E">
      <w:pPr>
        <w:spacing w:line="360" w:lineRule="auto"/>
        <w:ind w:left="1440"/>
        <w:jc w:val="both"/>
        <w:rPr>
          <w:rFonts w:cs="Times New Roman"/>
          <w:sz w:val="26"/>
          <w:szCs w:val="26"/>
        </w:rPr>
      </w:pPr>
      <w:r>
        <w:rPr>
          <w:rFonts w:cs="Times New Roman"/>
          <w:sz w:val="26"/>
          <w:szCs w:val="26"/>
        </w:rPr>
        <w:t xml:space="preserve">        Về mặt trị số, hệ số </w:t>
      </w:r>
      <w:proofErr w:type="gramStart"/>
      <w:r>
        <w:rPr>
          <w:rFonts w:cs="Times New Roman"/>
          <w:sz w:val="26"/>
          <w:szCs w:val="26"/>
        </w:rPr>
        <w:t>A</w:t>
      </w:r>
      <w:proofErr w:type="gramEnd"/>
      <w:r>
        <w:rPr>
          <w:rFonts w:cs="Times New Roman"/>
          <w:sz w:val="26"/>
          <w:szCs w:val="26"/>
        </w:rPr>
        <w:t xml:space="preserve"> thể hiện ảnh hưởng của hiệu quả của bộ trao đổi nhiệt, ảnh hưởng của nhiệt độ khói thải ra khỏi bộ trao đổi nhiệt và ảnh hưởng của các điều kiện làm việc khác của bộ trao đổi nhiệt. Theo kinh nghiệm của các nhà máy sản xuất, trong quá trình tính toán sơ bộ có thể tham khảo các giá trị của A trình bà trong bảng 12.3. Các giá trị này có độ chính xác cao khi khói thải ra khỏi bộ trao đổi nhiệt có nhiệt độ cao hơn 150</w:t>
      </w:r>
      <w:r>
        <w:rPr>
          <w:rFonts w:cs="Times New Roman"/>
          <w:sz w:val="26"/>
          <w:szCs w:val="26"/>
          <w:vertAlign w:val="superscript"/>
        </w:rPr>
        <w:t>o</w:t>
      </w:r>
      <w:r>
        <w:rPr>
          <w:rFonts w:cs="Times New Roman"/>
          <w:sz w:val="26"/>
          <w:szCs w:val="26"/>
        </w:rPr>
        <w:t>C.</w:t>
      </w:r>
    </w:p>
    <w:p w:rsidR="00437C7E" w:rsidRPr="008F70CE" w:rsidRDefault="00437C7E" w:rsidP="00437C7E">
      <w:pPr>
        <w:spacing w:line="360" w:lineRule="auto"/>
        <w:ind w:left="1440"/>
        <w:jc w:val="both"/>
        <w:rPr>
          <w:rFonts w:cs="Times New Roman"/>
          <w:b/>
          <w:sz w:val="26"/>
          <w:szCs w:val="26"/>
          <w:u w:val="single"/>
        </w:rPr>
      </w:pP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sidR="008F70CE">
        <w:rPr>
          <w:rFonts w:cs="Times New Roman"/>
          <w:sz w:val="26"/>
          <w:szCs w:val="26"/>
        </w:rPr>
        <w:tab/>
      </w:r>
      <w:r w:rsidRPr="008F70CE">
        <w:rPr>
          <w:rFonts w:cs="Times New Roman"/>
          <w:b/>
          <w:sz w:val="26"/>
          <w:szCs w:val="26"/>
          <w:u w:val="single"/>
        </w:rPr>
        <w:t>Bảng 12.3</w:t>
      </w:r>
    </w:p>
    <w:tbl>
      <w:tblPr>
        <w:tblStyle w:val="TableGrid"/>
        <w:tblpPr w:leftFromText="180" w:rightFromText="180" w:vertAnchor="text" w:horzAnchor="margin" w:tblpXSpec="right" w:tblpY="65"/>
        <w:tblW w:w="0" w:type="auto"/>
        <w:tblLook w:val="04A0" w:firstRow="1" w:lastRow="0" w:firstColumn="1" w:lastColumn="0" w:noHBand="0" w:noVBand="1"/>
      </w:tblPr>
      <w:tblGrid>
        <w:gridCol w:w="2605"/>
        <w:gridCol w:w="2553"/>
        <w:gridCol w:w="3117"/>
      </w:tblGrid>
      <w:tr w:rsidR="00437C7E" w:rsidTr="00DB0849">
        <w:tc>
          <w:tcPr>
            <w:tcW w:w="5158" w:type="dxa"/>
            <w:gridSpan w:val="2"/>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Lưu lượng khói thải có thể thu hồi (kg/s)</w:t>
            </w:r>
          </w:p>
        </w:tc>
        <w:tc>
          <w:tcPr>
            <w:tcW w:w="3117" w:type="dxa"/>
            <w:vMerge w:val="restart"/>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Giá trị tham khảo của hệ số điều chỉnh A</w:t>
            </w:r>
          </w:p>
        </w:tc>
      </w:tr>
      <w:tr w:rsidR="00437C7E" w:rsidTr="00DB0849">
        <w:tc>
          <w:tcPr>
            <w:tcW w:w="2605"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Lưu lượng tối thiểu</w:t>
            </w:r>
          </w:p>
        </w:tc>
        <w:tc>
          <w:tcPr>
            <w:tcW w:w="2553"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Lưu lượng tối đa</w:t>
            </w:r>
          </w:p>
        </w:tc>
        <w:tc>
          <w:tcPr>
            <w:tcW w:w="3117" w:type="dxa"/>
            <w:vMerge/>
          </w:tcPr>
          <w:p w:rsidR="00437C7E" w:rsidRDefault="00437C7E" w:rsidP="00DB0849">
            <w:pPr>
              <w:spacing w:line="360" w:lineRule="auto"/>
              <w:jc w:val="center"/>
              <w:rPr>
                <w:rFonts w:ascii="Times New Roman" w:hAnsi="Times New Roman" w:cs="Times New Roman"/>
                <w:sz w:val="26"/>
                <w:szCs w:val="26"/>
              </w:rPr>
            </w:pPr>
          </w:p>
        </w:tc>
      </w:tr>
      <w:tr w:rsidR="00437C7E" w:rsidTr="00DB0849">
        <w:trPr>
          <w:trHeight w:val="818"/>
        </w:trPr>
        <w:tc>
          <w:tcPr>
            <w:tcW w:w="2605"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0,63</w:t>
            </w:r>
          </w:p>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1,89</w:t>
            </w:r>
          </w:p>
        </w:tc>
        <w:tc>
          <w:tcPr>
            <w:tcW w:w="2553"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2,52</w:t>
            </w:r>
          </w:p>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11,34</w:t>
            </w:r>
          </w:p>
        </w:tc>
        <w:tc>
          <w:tcPr>
            <w:tcW w:w="3117"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0,84</w:t>
            </w:r>
          </w:p>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0,93</w:t>
            </w:r>
          </w:p>
        </w:tc>
      </w:tr>
    </w:tbl>
    <w:p w:rsidR="00437C7E" w:rsidRDefault="00437C7E" w:rsidP="008F70CE">
      <w:pPr>
        <w:spacing w:before="240" w:line="360" w:lineRule="auto"/>
        <w:jc w:val="both"/>
        <w:rPr>
          <w:rFonts w:cs="Times New Roman"/>
          <w:sz w:val="26"/>
          <w:szCs w:val="26"/>
        </w:rPr>
      </w:pPr>
    </w:p>
    <w:p w:rsidR="008F70CE" w:rsidRDefault="008F70CE" w:rsidP="00437C7E">
      <w:pPr>
        <w:spacing w:before="240" w:line="360" w:lineRule="auto"/>
        <w:ind w:left="1440"/>
        <w:jc w:val="both"/>
        <w:rPr>
          <w:rFonts w:cs="Times New Roman"/>
          <w:sz w:val="26"/>
          <w:szCs w:val="26"/>
        </w:rPr>
      </w:pPr>
      <w:r>
        <w:rPr>
          <w:rFonts w:cs="Times New Roman"/>
          <w:sz w:val="26"/>
          <w:szCs w:val="26"/>
        </w:rPr>
        <w:t xml:space="preserve"> </w:t>
      </w:r>
      <w:r w:rsidR="00437C7E">
        <w:rPr>
          <w:rFonts w:cs="Times New Roman"/>
          <w:sz w:val="26"/>
          <w:szCs w:val="26"/>
        </w:rPr>
        <w:t xml:space="preserve">      </w:t>
      </w:r>
    </w:p>
    <w:p w:rsidR="00437C7E" w:rsidRDefault="00437C7E" w:rsidP="008F70CE">
      <w:pPr>
        <w:spacing w:before="240" w:line="360" w:lineRule="auto"/>
        <w:ind w:left="1440" w:firstLine="720"/>
        <w:jc w:val="both"/>
        <w:rPr>
          <w:rFonts w:cs="Times New Roman"/>
          <w:sz w:val="26"/>
          <w:szCs w:val="26"/>
        </w:rPr>
      </w:pPr>
      <w:r>
        <w:rPr>
          <w:rFonts w:cs="Times New Roman"/>
          <w:sz w:val="26"/>
          <w:szCs w:val="26"/>
        </w:rPr>
        <w:t>Cũng cần nói rõ, trong trường hợp cấp nhiệt trực tiếp, tức là không cần sử dụng bộ trao đổi nhiệt, ta có thể lấy A=1 và thay T</w:t>
      </w:r>
      <w:r>
        <w:rPr>
          <w:rFonts w:cs="Times New Roman"/>
          <w:sz w:val="26"/>
          <w:szCs w:val="26"/>
          <w:vertAlign w:val="subscript"/>
        </w:rPr>
        <w:t>s</w:t>
      </w:r>
      <w:r>
        <w:rPr>
          <w:rFonts w:cs="Times New Roman"/>
          <w:sz w:val="26"/>
          <w:szCs w:val="26"/>
        </w:rPr>
        <w:t>, bằng nhiệt độ Tg</w:t>
      </w:r>
      <w:r>
        <w:rPr>
          <w:rFonts w:cs="Times New Roman"/>
          <w:sz w:val="26"/>
          <w:szCs w:val="26"/>
          <w:vertAlign w:val="subscript"/>
        </w:rPr>
        <w:t>2</w:t>
      </w:r>
      <w:r>
        <w:rPr>
          <w:rFonts w:cs="Times New Roman"/>
          <w:sz w:val="26"/>
          <w:szCs w:val="26"/>
        </w:rPr>
        <w:t xml:space="preserve"> của khói thải ở đầu ra của bộ trao đổi nhiệt. Khi vận </w:t>
      </w:r>
      <w:proofErr w:type="gramStart"/>
      <w:r>
        <w:rPr>
          <w:rFonts w:cs="Times New Roman"/>
          <w:sz w:val="26"/>
          <w:szCs w:val="26"/>
        </w:rPr>
        <w:t>hành  bộ</w:t>
      </w:r>
      <w:proofErr w:type="gramEnd"/>
      <w:r>
        <w:rPr>
          <w:rFonts w:cs="Times New Roman"/>
          <w:sz w:val="26"/>
          <w:szCs w:val="26"/>
        </w:rPr>
        <w:t xml:space="preserve"> trao đổi nhiệt, cần chú ý không để sảy ra hiện tượng đọng sương. </w:t>
      </w:r>
      <w:proofErr w:type="gramStart"/>
      <w:r>
        <w:rPr>
          <w:rFonts w:cs="Times New Roman"/>
          <w:sz w:val="26"/>
          <w:szCs w:val="26"/>
        </w:rPr>
        <w:t>Để  tránh</w:t>
      </w:r>
      <w:proofErr w:type="gramEnd"/>
      <w:r>
        <w:rPr>
          <w:rFonts w:cs="Times New Roman"/>
          <w:sz w:val="26"/>
          <w:szCs w:val="26"/>
        </w:rPr>
        <w:t xml:space="preserve"> hiện tượng đọng sương, ta nên đảm bảo sao cho nhiệt độ của khói thải ở đầu ra của bộ trao đổi nhiệt không nhỏ hơn 150</w:t>
      </w:r>
      <w:r>
        <w:rPr>
          <w:rFonts w:cs="Times New Roman"/>
          <w:sz w:val="26"/>
          <w:szCs w:val="26"/>
          <w:vertAlign w:val="superscript"/>
        </w:rPr>
        <w:t>o</w:t>
      </w:r>
      <w:r>
        <w:rPr>
          <w:rFonts w:cs="Times New Roman"/>
          <w:sz w:val="26"/>
          <w:szCs w:val="26"/>
        </w:rPr>
        <w:t>C.</w:t>
      </w:r>
    </w:p>
    <w:p w:rsidR="00437C7E" w:rsidRDefault="00437C7E" w:rsidP="00437C7E">
      <w:pPr>
        <w:spacing w:line="360" w:lineRule="auto"/>
        <w:ind w:left="1440"/>
        <w:rPr>
          <w:rFonts w:cs="Times New Roman"/>
          <w:sz w:val="26"/>
          <w:szCs w:val="26"/>
        </w:rPr>
      </w:pPr>
      <w:r>
        <w:rPr>
          <w:rFonts w:cs="Times New Roman"/>
          <w:sz w:val="26"/>
          <w:szCs w:val="26"/>
        </w:rPr>
        <w:t xml:space="preserve">         Nói chung, khói thải mà ta đang đề cập ở đây có thể xuất phát từ nhiều nguồn khác </w:t>
      </w:r>
      <w:proofErr w:type="gramStart"/>
      <w:r>
        <w:rPr>
          <w:rFonts w:cs="Times New Roman"/>
          <w:sz w:val="26"/>
          <w:szCs w:val="26"/>
        </w:rPr>
        <w:t>nhau .</w:t>
      </w:r>
      <w:proofErr w:type="gramEnd"/>
      <w:r>
        <w:rPr>
          <w:rFonts w:cs="Times New Roman"/>
          <w:sz w:val="26"/>
          <w:szCs w:val="26"/>
        </w:rPr>
        <w:t xml:space="preserve"> Thực tế cho thấy, ta có </w:t>
      </w:r>
      <w:proofErr w:type="gramStart"/>
      <w:r>
        <w:rPr>
          <w:rFonts w:cs="Times New Roman"/>
          <w:sz w:val="26"/>
          <w:szCs w:val="26"/>
        </w:rPr>
        <w:t>thể  gặp</w:t>
      </w:r>
      <w:proofErr w:type="gramEnd"/>
      <w:r>
        <w:rPr>
          <w:rFonts w:cs="Times New Roman"/>
          <w:sz w:val="26"/>
          <w:szCs w:val="26"/>
        </w:rPr>
        <w:t xml:space="preserve"> một số khó khăn trong quá trình tính toán sơ bộ nhiệt lượng thu hồi vì không dủ thông tin. Trong trường hợp nguồn nhiệt thu hồi là khói thải từ tuabin khí hay từ động cơ đốt trong</w:t>
      </w:r>
      <w:proofErr w:type="gramStart"/>
      <w:r>
        <w:rPr>
          <w:rFonts w:cs="Times New Roman"/>
          <w:sz w:val="26"/>
          <w:szCs w:val="26"/>
        </w:rPr>
        <w:t>,ta</w:t>
      </w:r>
      <w:proofErr w:type="gramEnd"/>
      <w:r>
        <w:rPr>
          <w:rFonts w:cs="Times New Roman"/>
          <w:sz w:val="26"/>
          <w:szCs w:val="26"/>
        </w:rPr>
        <w:t xml:space="preserve"> có thể tham khảo thêm các số liệu trong bảng12.4 để thực hiện các phép tính sơ bộ .</w:t>
      </w:r>
    </w:p>
    <w:p w:rsidR="00437C7E" w:rsidRPr="008F70CE" w:rsidRDefault="00437C7E" w:rsidP="00437C7E">
      <w:pPr>
        <w:spacing w:line="360" w:lineRule="auto"/>
        <w:ind w:left="1440"/>
        <w:jc w:val="both"/>
        <w:rPr>
          <w:rFonts w:cs="Times New Roman"/>
          <w:b/>
          <w:sz w:val="26"/>
          <w:szCs w:val="26"/>
          <w:u w:val="single"/>
        </w:rPr>
      </w:pP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r w:rsidR="00911B82">
        <w:rPr>
          <w:rFonts w:cs="Times New Roman"/>
          <w:sz w:val="26"/>
          <w:szCs w:val="26"/>
        </w:rPr>
        <w:tab/>
      </w:r>
      <w:r w:rsidRPr="008F70CE">
        <w:rPr>
          <w:rFonts w:cs="Times New Roman"/>
          <w:b/>
          <w:sz w:val="26"/>
          <w:szCs w:val="26"/>
          <w:u w:val="single"/>
        </w:rPr>
        <w:t>Hình 12.4</w:t>
      </w:r>
    </w:p>
    <w:tbl>
      <w:tblPr>
        <w:tblStyle w:val="TableGrid"/>
        <w:tblW w:w="0" w:type="auto"/>
        <w:tblInd w:w="1461" w:type="dxa"/>
        <w:tblLook w:val="04A0" w:firstRow="1" w:lastRow="0" w:firstColumn="1" w:lastColumn="0" w:noHBand="0" w:noVBand="1"/>
      </w:tblPr>
      <w:tblGrid>
        <w:gridCol w:w="3958"/>
        <w:gridCol w:w="4493"/>
      </w:tblGrid>
      <w:tr w:rsidR="00437C7E" w:rsidTr="00437C7E">
        <w:trPr>
          <w:trHeight w:val="710"/>
        </w:trPr>
        <w:tc>
          <w:tcPr>
            <w:tcW w:w="3960"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Chủng loại của khói thải</w:t>
            </w:r>
          </w:p>
        </w:tc>
        <w:tc>
          <w:tcPr>
            <w:tcW w:w="4495"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Lượng hơi nước sản xuất được do sự tận dụng khói thải (kg hơi nước/kWh)</w:t>
            </w:r>
          </w:p>
        </w:tc>
      </w:tr>
      <w:tr w:rsidR="00437C7E" w:rsidTr="00437C7E">
        <w:trPr>
          <w:trHeight w:val="485"/>
        </w:trPr>
        <w:tc>
          <w:tcPr>
            <w:tcW w:w="3960"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Khói thải từ tuabin khí</w:t>
            </w:r>
          </w:p>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Khói thải từ động cơ đốt trong</w:t>
            </w:r>
          </w:p>
        </w:tc>
        <w:tc>
          <w:tcPr>
            <w:tcW w:w="4495" w:type="dxa"/>
          </w:tcPr>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5 đến 5,9</w:t>
            </w:r>
          </w:p>
          <w:p w:rsidR="00437C7E" w:rsidRDefault="00437C7E" w:rsidP="00DB0849">
            <w:pPr>
              <w:spacing w:line="360" w:lineRule="auto"/>
              <w:jc w:val="center"/>
              <w:rPr>
                <w:rFonts w:ascii="Times New Roman" w:hAnsi="Times New Roman" w:cs="Times New Roman"/>
                <w:sz w:val="26"/>
                <w:szCs w:val="26"/>
              </w:rPr>
            </w:pPr>
            <w:r>
              <w:rPr>
                <w:rFonts w:ascii="Times New Roman" w:hAnsi="Times New Roman" w:cs="Times New Roman"/>
                <w:sz w:val="26"/>
                <w:szCs w:val="26"/>
              </w:rPr>
              <w:t>0,59 đên 0,64</w:t>
            </w:r>
          </w:p>
        </w:tc>
      </w:tr>
    </w:tbl>
    <w:p w:rsidR="00437C7E" w:rsidRDefault="00437C7E" w:rsidP="00437C7E">
      <w:pPr>
        <w:spacing w:line="360" w:lineRule="auto"/>
        <w:ind w:left="1440"/>
        <w:jc w:val="both"/>
        <w:rPr>
          <w:rFonts w:cs="Times New Roman"/>
          <w:sz w:val="26"/>
          <w:szCs w:val="26"/>
        </w:rPr>
      </w:pPr>
    </w:p>
    <w:p w:rsidR="00911B82" w:rsidRDefault="00437C7E" w:rsidP="00437C7E">
      <w:pPr>
        <w:spacing w:line="360" w:lineRule="auto"/>
        <w:ind w:left="1440"/>
        <w:jc w:val="both"/>
        <w:rPr>
          <w:rFonts w:cs="Times New Roman"/>
          <w:sz w:val="26"/>
          <w:szCs w:val="26"/>
        </w:rPr>
      </w:pPr>
      <w:r>
        <w:rPr>
          <w:rFonts w:cs="Times New Roman"/>
          <w:sz w:val="26"/>
          <w:szCs w:val="26"/>
        </w:rPr>
        <w:t xml:space="preserve">         </w:t>
      </w:r>
    </w:p>
    <w:p w:rsidR="00911B82" w:rsidRDefault="00911B82" w:rsidP="00437C7E">
      <w:pPr>
        <w:spacing w:line="360" w:lineRule="auto"/>
        <w:ind w:left="1440"/>
        <w:jc w:val="both"/>
        <w:rPr>
          <w:rFonts w:cs="Times New Roman"/>
          <w:sz w:val="26"/>
          <w:szCs w:val="26"/>
        </w:rPr>
      </w:pPr>
    </w:p>
    <w:p w:rsidR="00437C7E" w:rsidRDefault="00437C7E" w:rsidP="00911B82">
      <w:pPr>
        <w:spacing w:line="360" w:lineRule="auto"/>
        <w:ind w:left="1440" w:firstLine="720"/>
        <w:jc w:val="both"/>
        <w:rPr>
          <w:rFonts w:cs="Times New Roman"/>
          <w:sz w:val="26"/>
          <w:szCs w:val="26"/>
        </w:rPr>
      </w:pPr>
      <w:r>
        <w:rPr>
          <w:rFonts w:cs="Times New Roman"/>
          <w:sz w:val="26"/>
          <w:szCs w:val="26"/>
        </w:rPr>
        <w:lastRenderedPageBreak/>
        <w:t xml:space="preserve">Trong bảng 12.4, các số liệu ở cột bên phải mang ý nghĩa là lượng hơi nước có thể sản xuất được </w:t>
      </w:r>
      <w:proofErr w:type="gramStart"/>
      <w:r>
        <w:rPr>
          <w:rFonts w:cs="Times New Roman"/>
          <w:sz w:val="26"/>
          <w:szCs w:val="26"/>
        </w:rPr>
        <w:t>( trên</w:t>
      </w:r>
      <w:proofErr w:type="gramEnd"/>
      <w:r>
        <w:rPr>
          <w:rFonts w:cs="Times New Roman"/>
          <w:sz w:val="26"/>
          <w:szCs w:val="26"/>
        </w:rPr>
        <w:t xml:space="preserve"> cơ sở tận dụng khói thải ) ứng với 1kWh điện phát ra từ tuabin khí hay động cơ đốt trong đang khảo sát. Các số liệu trong bảng 12.4 tương ứng với áp suất hơi nước sản xuất khoảng từ 3 bar đến 12 bar.</w:t>
      </w:r>
    </w:p>
    <w:p w:rsidR="00437C7E" w:rsidRDefault="00437C7E" w:rsidP="00437C7E">
      <w:pPr>
        <w:spacing w:line="360" w:lineRule="auto"/>
        <w:ind w:left="1440"/>
        <w:jc w:val="both"/>
        <w:rPr>
          <w:rFonts w:cs="Times New Roman"/>
          <w:sz w:val="26"/>
          <w:szCs w:val="26"/>
        </w:rPr>
      </w:pPr>
      <w:r>
        <w:rPr>
          <w:rFonts w:cs="Times New Roman"/>
          <w:sz w:val="26"/>
          <w:szCs w:val="26"/>
        </w:rPr>
        <w:t xml:space="preserve">         Khi nhiệt lượng </w:t>
      </w:r>
      <w:proofErr w:type="gramStart"/>
      <w:r>
        <w:rPr>
          <w:rFonts w:cs="Times New Roman"/>
          <w:sz w:val="26"/>
          <w:szCs w:val="26"/>
        </w:rPr>
        <w:t>thu</w:t>
      </w:r>
      <w:proofErr w:type="gramEnd"/>
      <w:r>
        <w:rPr>
          <w:rFonts w:cs="Times New Roman"/>
          <w:sz w:val="26"/>
          <w:szCs w:val="26"/>
        </w:rPr>
        <w:t xml:space="preserve"> hồi đã được xác định, có thể sử dụng công thức (12.2) dưới đây để dự đoán nhiệt độ của khói thải ra khỏi bộ trao đổi nhiệt.</w:t>
      </w:r>
    </w:p>
    <w:p w:rsidR="00437C7E" w:rsidRDefault="00437C7E" w:rsidP="00437C7E">
      <w:pPr>
        <w:spacing w:line="360" w:lineRule="auto"/>
        <w:ind w:left="1440"/>
        <w:jc w:val="both"/>
        <w:rPr>
          <w:rFonts w:eastAsiaTheme="minorEastAsia" w:cs="Times New Roman"/>
          <w:szCs w:val="26"/>
        </w:rPr>
      </w:pPr>
      <w:r>
        <w:rPr>
          <w:rFonts w:cs="Times New Roman"/>
          <w:sz w:val="26"/>
          <w:szCs w:val="26"/>
        </w:rPr>
        <w:tab/>
      </w:r>
      <w:r>
        <w:rPr>
          <w:rFonts w:cs="Times New Roman"/>
          <w:sz w:val="26"/>
          <w:szCs w:val="26"/>
        </w:rPr>
        <w:tab/>
      </w:r>
      <w:r>
        <w:rPr>
          <w:rFonts w:cs="Times New Roman"/>
          <w:sz w:val="26"/>
          <w:szCs w:val="26"/>
        </w:rPr>
        <w:tab/>
      </w:r>
      <w:r w:rsidRPr="00EF7FA3">
        <w:rPr>
          <w:rFonts w:cs="Times New Roman"/>
          <w:szCs w:val="26"/>
        </w:rPr>
        <w:t>Tg</w:t>
      </w:r>
      <w:r w:rsidRPr="00EF7FA3">
        <w:rPr>
          <w:rFonts w:cs="Times New Roman"/>
          <w:szCs w:val="26"/>
          <w:vertAlign w:val="subscript"/>
        </w:rPr>
        <w:t>2</w:t>
      </w:r>
      <w:r w:rsidRPr="00EF7FA3">
        <w:rPr>
          <w:rFonts w:cs="Times New Roman"/>
          <w:szCs w:val="26"/>
        </w:rPr>
        <w:t xml:space="preserve"> = Tg</w:t>
      </w:r>
      <w:r w:rsidRPr="00EF7FA3">
        <w:rPr>
          <w:rFonts w:cs="Times New Roman"/>
          <w:szCs w:val="26"/>
          <w:vertAlign w:val="subscript"/>
        </w:rPr>
        <w:t>1</w:t>
      </w:r>
      <w:r w:rsidRPr="00EF7FA3">
        <w:rPr>
          <w:rFonts w:cs="Times New Roman"/>
          <w:szCs w:val="26"/>
        </w:rPr>
        <w:t xml:space="preserve"> - </w:t>
      </w:r>
      <m:oMath>
        <m:f>
          <m:fPr>
            <m:ctrlPr>
              <w:rPr>
                <w:rFonts w:ascii="Cambria Math" w:hAnsi="Cambria Math" w:cs="Times New Roman"/>
                <w:i/>
                <w:szCs w:val="26"/>
              </w:rPr>
            </m:ctrlPr>
          </m:fPr>
          <m:num>
            <m:r>
              <w:rPr>
                <w:rFonts w:ascii="Cambria Math" w:hAnsi="Cambria Math" w:cs="Times New Roman"/>
                <w:szCs w:val="26"/>
              </w:rPr>
              <m:t>Q</m:t>
            </m:r>
          </m:num>
          <m:den>
            <m:r>
              <w:rPr>
                <w:rFonts w:ascii="Cambria Math" w:hAnsi="Cambria Math" w:cs="Times New Roman"/>
                <w:szCs w:val="26"/>
              </w:rPr>
              <m:t>ṁ. Cp</m:t>
            </m:r>
          </m:den>
        </m:f>
      </m:oMath>
      <w:r>
        <w:rPr>
          <w:rFonts w:eastAsiaTheme="minorEastAsia" w:cs="Times New Roman"/>
          <w:szCs w:val="26"/>
        </w:rPr>
        <w:tab/>
      </w:r>
      <w:r>
        <w:rPr>
          <w:rFonts w:eastAsiaTheme="minorEastAsia" w:cs="Times New Roman"/>
          <w:szCs w:val="26"/>
        </w:rPr>
        <w:tab/>
      </w:r>
      <w:r>
        <w:rPr>
          <w:rFonts w:eastAsiaTheme="minorEastAsia" w:cs="Times New Roman"/>
          <w:szCs w:val="26"/>
        </w:rPr>
        <w:tab/>
      </w:r>
      <w:r>
        <w:rPr>
          <w:rFonts w:eastAsiaTheme="minorEastAsia" w:cs="Times New Roman"/>
          <w:szCs w:val="26"/>
        </w:rPr>
        <w:tab/>
      </w:r>
      <w:r w:rsidR="00406B96">
        <w:rPr>
          <w:rFonts w:eastAsiaTheme="minorEastAsia" w:cs="Times New Roman"/>
          <w:szCs w:val="26"/>
        </w:rPr>
        <w:tab/>
        <w:t xml:space="preserve">        </w:t>
      </w:r>
      <w:r>
        <w:rPr>
          <w:rFonts w:eastAsiaTheme="minorEastAsia" w:cs="Times New Roman"/>
          <w:szCs w:val="26"/>
        </w:rPr>
        <w:t>(12.2)</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t xml:space="preserve">        </w:t>
      </w:r>
      <w:r w:rsidRPr="00EF7FA3">
        <w:rPr>
          <w:rFonts w:eastAsiaTheme="minorEastAsia" w:cs="Times New Roman"/>
          <w:sz w:val="26"/>
          <w:szCs w:val="26"/>
        </w:rPr>
        <w:t xml:space="preserve">Trong các công thứ </w:t>
      </w:r>
      <w:r>
        <w:rPr>
          <w:rFonts w:eastAsiaTheme="minorEastAsia" w:cs="Times New Roman"/>
          <w:sz w:val="26"/>
          <w:szCs w:val="26"/>
        </w:rPr>
        <w:t>(12.1) và (12.2), có thể lấy giá trị nhiệt dung riêng c</w:t>
      </w:r>
      <w:r>
        <w:rPr>
          <w:rFonts w:eastAsiaTheme="minorEastAsia" w:cs="Times New Roman"/>
          <w:sz w:val="26"/>
          <w:szCs w:val="26"/>
          <w:vertAlign w:val="subscript"/>
        </w:rPr>
        <w:t>p</w:t>
      </w:r>
      <w:r>
        <w:rPr>
          <w:rFonts w:eastAsiaTheme="minorEastAsia" w:cs="Times New Roman"/>
          <w:sz w:val="26"/>
          <w:szCs w:val="26"/>
        </w:rPr>
        <w:t xml:space="preserve"> của khói thải khoảng 1</w:t>
      </w:r>
      <w:proofErr w:type="gramStart"/>
      <w:r>
        <w:rPr>
          <w:rFonts w:eastAsiaTheme="minorEastAsia" w:cs="Times New Roman"/>
          <w:sz w:val="26"/>
          <w:szCs w:val="26"/>
        </w:rPr>
        <w:t>,01</w:t>
      </w:r>
      <w:proofErr w:type="gramEnd"/>
      <w:r>
        <w:rPr>
          <w:rFonts w:eastAsiaTheme="minorEastAsia" w:cs="Times New Roman"/>
          <w:sz w:val="26"/>
          <w:szCs w:val="26"/>
        </w:rPr>
        <w:t xml:space="preserve"> đến 1,06kJ/kg.độ.</w:t>
      </w:r>
    </w:p>
    <w:p w:rsidR="00437C7E" w:rsidRDefault="00437C7E" w:rsidP="00437C7E">
      <w:pPr>
        <w:spacing w:line="360" w:lineRule="auto"/>
        <w:ind w:left="1440"/>
        <w:jc w:val="both"/>
        <w:rPr>
          <w:rFonts w:eastAsiaTheme="minorEastAsia" w:cs="Times New Roman"/>
          <w:sz w:val="26"/>
          <w:szCs w:val="26"/>
        </w:rPr>
      </w:pPr>
      <w:r>
        <w:rPr>
          <w:rFonts w:cs="Times New Roman"/>
          <w:noProof/>
          <w:sz w:val="26"/>
          <w:szCs w:val="26"/>
        </w:rPr>
        <w:drawing>
          <wp:anchor distT="0" distB="0" distL="114300" distR="114300" simplePos="0" relativeHeight="251657728" behindDoc="0" locked="0" layoutInCell="1" allowOverlap="1" wp14:anchorId="68635760" wp14:editId="461BE8DF">
            <wp:simplePos x="0" y="0"/>
            <wp:positionH relativeFrom="margin">
              <wp:posOffset>1114425</wp:posOffset>
            </wp:positionH>
            <wp:positionV relativeFrom="paragraph">
              <wp:posOffset>3166745</wp:posOffset>
            </wp:positionV>
            <wp:extent cx="5000625" cy="2905125"/>
            <wp:effectExtent l="0" t="0" r="9525" b="952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0625" cy="2905125"/>
                    </a:xfrm>
                    <a:prstGeom prst="rect">
                      <a:avLst/>
                    </a:prstGeom>
                    <a:noFill/>
                    <a:ln>
                      <a:noFill/>
                    </a:ln>
                  </pic:spPr>
                </pic:pic>
              </a:graphicData>
            </a:graphic>
            <wp14:sizeRelH relativeFrom="margin">
              <wp14:pctWidth>0</wp14:pctWidth>
            </wp14:sizeRelH>
          </wp:anchor>
        </w:drawing>
      </w:r>
      <w:r>
        <w:rPr>
          <w:rFonts w:eastAsiaTheme="minorEastAsia" w:cs="Times New Roman"/>
          <w:sz w:val="26"/>
          <w:szCs w:val="26"/>
        </w:rPr>
        <w:t xml:space="preserve">        Nói </w:t>
      </w:r>
      <w:proofErr w:type="gramStart"/>
      <w:r>
        <w:rPr>
          <w:rFonts w:eastAsiaTheme="minorEastAsia" w:cs="Times New Roman"/>
          <w:sz w:val="26"/>
          <w:szCs w:val="26"/>
        </w:rPr>
        <w:t>chung</w:t>
      </w:r>
      <w:proofErr w:type="gramEnd"/>
      <w:r>
        <w:rPr>
          <w:rFonts w:eastAsiaTheme="minorEastAsia" w:cs="Times New Roman"/>
          <w:sz w:val="26"/>
          <w:szCs w:val="26"/>
        </w:rPr>
        <w:t xml:space="preserve">, khói thải thường có nhiệt độ khá cao. Do vậy, trong nhiều trường hợp, các nhà thiết kế thường chọn MLHT Duoble Effect để làm việc với các hệ thống </w:t>
      </w:r>
      <w:proofErr w:type="gramStart"/>
      <w:r>
        <w:rPr>
          <w:rFonts w:eastAsiaTheme="minorEastAsia" w:cs="Times New Roman"/>
          <w:sz w:val="26"/>
          <w:szCs w:val="26"/>
        </w:rPr>
        <w:t>thu</w:t>
      </w:r>
      <w:proofErr w:type="gramEnd"/>
      <w:r>
        <w:rPr>
          <w:rFonts w:eastAsiaTheme="minorEastAsia" w:cs="Times New Roman"/>
          <w:sz w:val="26"/>
          <w:szCs w:val="26"/>
        </w:rPr>
        <w:t xml:space="preserve"> hồi nhiệt từ khói thải. Để giúp cho việc lựa chọn chủng loại của MLHT được dễ dàng và thuận tiện, đồ thị ở hình 12.7 sẽ trình bày các quan hệ giữa nhiệt độ của nước cần làm lạnh ra khỏi MLHT và nhiệt độ của hơi nước cần phải cấp vào bình phát sinh ứng với sơ đồ loại Single Effect và Duoble Effect. Từ đồ thị, ta thấy khi nhiệt độ của nước cần làm lạnh càng thấp thì nhiệt độ / áp suất của hơi nước cấp vào bình phát sinh càng phải cao hơn. Kinh nghiệm thực tế cho thấy, hơi nước cấp vào MLHT loại Single Effect nên có áp suất khoảng từ 1,3bar đến 2bar. Còn đối với trường hợp Duoble Effect, áp suất hơi nước nên ở trong khoảng 5,5bar đến 12bar</w:t>
      </w:r>
    </w:p>
    <w:p w:rsidR="00437C7E" w:rsidRDefault="00437C7E" w:rsidP="00437C7E">
      <w:pPr>
        <w:spacing w:line="360" w:lineRule="auto"/>
        <w:ind w:left="1440"/>
        <w:jc w:val="center"/>
        <w:rPr>
          <w:rFonts w:eastAsiaTheme="minorEastAsia" w:cs="Times New Roman"/>
          <w:sz w:val="26"/>
          <w:szCs w:val="26"/>
        </w:rPr>
      </w:pPr>
      <w:r w:rsidRPr="008F70CE">
        <w:rPr>
          <w:rFonts w:eastAsiaTheme="minorEastAsia" w:cs="Times New Roman"/>
          <w:b/>
          <w:sz w:val="26"/>
          <w:szCs w:val="26"/>
          <w:u w:val="single"/>
        </w:rPr>
        <w:t>Hình 12.7</w:t>
      </w:r>
      <w:r>
        <w:rPr>
          <w:rFonts w:eastAsiaTheme="minorEastAsia" w:cs="Times New Roman"/>
          <w:sz w:val="26"/>
          <w:szCs w:val="26"/>
        </w:rPr>
        <w:t xml:space="preserve"> Quan hệ giữa nhiệt độ nước cần làm lạnh và nhiệt độ hơi nước cấp vào bình phát sinh</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lastRenderedPageBreak/>
        <w:t xml:space="preserve">           Để tránh cho hơi nước không bị ngưng tụ khi di chuyển qua các ống trao đổi nhiệt, cần phải đảm bảo sao cho hơi nước có một độ quá nhiệt nhất định khi đi vào các ống. Ngược lại, ở đầu ra các ống trao đổi nhiệt, nước ngưng nên có một độ qua lạnh nào đó để hạn chế sự trộn lẫn hơi nước.          </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t xml:space="preserve">          Nhằm thể hiện các ảnh hưởng này, trong công thức (12.3) dưới đây người ta đưa thêm vào hệ số điều chỉnh k</w:t>
      </w:r>
      <w:r>
        <w:rPr>
          <w:rFonts w:eastAsiaTheme="minorEastAsia" w:cs="Times New Roman"/>
          <w:sz w:val="26"/>
          <w:szCs w:val="26"/>
          <w:vertAlign w:val="subscript"/>
        </w:rPr>
        <w:t>1</w:t>
      </w:r>
      <w:r>
        <w:rPr>
          <w:rFonts w:eastAsiaTheme="minorEastAsia" w:cs="Times New Roman"/>
          <w:sz w:val="26"/>
          <w:szCs w:val="26"/>
        </w:rPr>
        <w:t>.</w:t>
      </w:r>
    </w:p>
    <w:p w:rsidR="00437C7E" w:rsidRDefault="00437C7E" w:rsidP="00437C7E">
      <w:pPr>
        <w:spacing w:line="360" w:lineRule="auto"/>
        <w:ind w:left="2160" w:firstLine="720"/>
        <w:jc w:val="both"/>
        <w:rPr>
          <w:rFonts w:eastAsiaTheme="minorEastAsia" w:cs="Times New Roman"/>
          <w:sz w:val="26"/>
          <w:szCs w:val="26"/>
        </w:rPr>
      </w:pPr>
      <w:proofErr w:type="gramStart"/>
      <w:r>
        <w:rPr>
          <w:rFonts w:eastAsiaTheme="minorEastAsia" w:cs="Times New Roman"/>
          <w:sz w:val="26"/>
          <w:szCs w:val="26"/>
        </w:rPr>
        <w:t>ṁ</w:t>
      </w:r>
      <w:r>
        <w:rPr>
          <w:rFonts w:eastAsiaTheme="minorEastAsia" w:cs="Times New Roman"/>
          <w:sz w:val="26"/>
          <w:szCs w:val="26"/>
          <w:vertAlign w:val="subscript"/>
        </w:rPr>
        <w:t xml:space="preserve">k </w:t>
      </w:r>
      <w:r>
        <w:rPr>
          <w:rFonts w:eastAsiaTheme="minorEastAsia" w:cs="Times New Roman"/>
          <w:sz w:val="26"/>
          <w:szCs w:val="26"/>
        </w:rPr>
        <w:t xml:space="preserve"> =</w:t>
      </w:r>
      <w:proofErr w:type="gramEnd"/>
      <m:oMath>
        <m:r>
          <w:rPr>
            <w:rFonts w:ascii="Cambria Math" w:eastAsiaTheme="minorEastAsia" w:hAnsi="Cambria Math" w:cs="Times New Roman"/>
            <w:sz w:val="32"/>
            <w:szCs w:val="26"/>
          </w:rPr>
          <m:t xml:space="preserve"> </m:t>
        </m:r>
        <m:f>
          <m:fPr>
            <m:ctrlPr>
              <w:rPr>
                <w:rFonts w:ascii="Cambria Math" w:eastAsiaTheme="minorEastAsia" w:hAnsi="Cambria Math" w:cs="Times New Roman"/>
                <w:i/>
                <w:sz w:val="32"/>
                <w:szCs w:val="26"/>
              </w:rPr>
            </m:ctrlPr>
          </m:fPr>
          <m:num>
            <m:r>
              <w:rPr>
                <w:rFonts w:ascii="Cambria Math" w:eastAsiaTheme="minorEastAsia" w:hAnsi="Cambria Math" w:cs="Times New Roman"/>
                <w:sz w:val="32"/>
                <w:szCs w:val="26"/>
              </w:rPr>
              <m:t>Q</m:t>
            </m:r>
          </m:num>
          <m:den>
            <m:r>
              <w:rPr>
                <w:rFonts w:ascii="Cambria Math" w:eastAsiaTheme="minorEastAsia" w:hAnsi="Cambria Math" w:cs="Times New Roman"/>
                <w:sz w:val="32"/>
                <w:szCs w:val="26"/>
              </w:rPr>
              <m:t xml:space="preserve"> </m:t>
            </m:r>
            <m:d>
              <m:dPr>
                <m:ctrlPr>
                  <w:rPr>
                    <w:rFonts w:ascii="Cambria Math" w:eastAsiaTheme="minorEastAsia" w:hAnsi="Cambria Math" w:cs="Times New Roman"/>
                    <w:i/>
                    <w:sz w:val="32"/>
                    <w:szCs w:val="26"/>
                  </w:rPr>
                </m:ctrlPr>
              </m:dPr>
              <m:e>
                <m:sSup>
                  <m:sSupPr>
                    <m:ctrlPr>
                      <w:rPr>
                        <w:rFonts w:ascii="Cambria Math" w:eastAsiaTheme="minorEastAsia" w:hAnsi="Cambria Math" w:cs="Times New Roman"/>
                        <w:i/>
                        <w:sz w:val="32"/>
                        <w:szCs w:val="26"/>
                      </w:rPr>
                    </m:ctrlPr>
                  </m:sSupPr>
                  <m:e>
                    <m:r>
                      <w:rPr>
                        <w:rFonts w:ascii="Cambria Math" w:eastAsiaTheme="minorEastAsia" w:hAnsi="Cambria Math" w:cs="Times New Roman"/>
                        <w:sz w:val="32"/>
                        <w:szCs w:val="26"/>
                      </w:rPr>
                      <m:t>i</m:t>
                    </m:r>
                  </m:e>
                  <m:sup>
                    <m:r>
                      <w:rPr>
                        <w:rFonts w:ascii="Cambria Math" w:eastAsiaTheme="minorEastAsia" w:hAnsi="Cambria Math" w:cs="Times New Roman"/>
                        <w:sz w:val="32"/>
                        <w:szCs w:val="26"/>
                      </w:rPr>
                      <m:t>''</m:t>
                    </m:r>
                  </m:sup>
                </m:sSup>
                <m:r>
                  <w:rPr>
                    <w:rFonts w:ascii="Cambria Math" w:eastAsiaTheme="minorEastAsia" w:hAnsi="Cambria Math" w:cs="Times New Roman"/>
                    <w:sz w:val="32"/>
                    <w:szCs w:val="26"/>
                  </w:rPr>
                  <m:t>-</m:t>
                </m:r>
                <m:sSup>
                  <m:sSupPr>
                    <m:ctrlPr>
                      <w:rPr>
                        <w:rFonts w:ascii="Cambria Math" w:eastAsiaTheme="minorEastAsia" w:hAnsi="Cambria Math" w:cs="Times New Roman"/>
                        <w:i/>
                        <w:sz w:val="32"/>
                        <w:szCs w:val="26"/>
                      </w:rPr>
                    </m:ctrlPr>
                  </m:sSupPr>
                  <m:e>
                    <m:r>
                      <w:rPr>
                        <w:rFonts w:ascii="Cambria Math" w:eastAsiaTheme="minorEastAsia" w:hAnsi="Cambria Math" w:cs="Times New Roman"/>
                        <w:sz w:val="32"/>
                        <w:szCs w:val="26"/>
                      </w:rPr>
                      <m:t>i</m:t>
                    </m:r>
                  </m:e>
                  <m:sup>
                    <m:r>
                      <w:rPr>
                        <w:rFonts w:ascii="Cambria Math" w:eastAsiaTheme="minorEastAsia" w:hAnsi="Cambria Math" w:cs="Times New Roman"/>
                        <w:sz w:val="32"/>
                        <w:szCs w:val="26"/>
                      </w:rPr>
                      <m:t>'</m:t>
                    </m:r>
                  </m:sup>
                </m:sSup>
              </m:e>
            </m:d>
            <m:r>
              <m:rPr>
                <m:sty m:val="p"/>
              </m:rPr>
              <w:rPr>
                <w:rFonts w:ascii="Cambria Math" w:eastAsiaTheme="minorEastAsia" w:hAnsi="Cambria Math" w:cs="Times New Roman"/>
                <w:sz w:val="32"/>
                <w:szCs w:val="26"/>
              </w:rPr>
              <m:t>k</m:t>
            </m:r>
            <m:r>
              <m:rPr>
                <m:sty m:val="p"/>
              </m:rPr>
              <w:rPr>
                <w:rFonts w:ascii="Cambria Math" w:eastAsiaTheme="minorEastAsia" w:hAnsi="Cambria Math" w:cs="Times New Roman"/>
                <w:sz w:val="32"/>
                <w:szCs w:val="26"/>
                <w:vertAlign w:val="subscript"/>
              </w:rPr>
              <m:t>1</m:t>
            </m:r>
          </m:den>
        </m:f>
      </m:oMath>
      <w:r>
        <w:rPr>
          <w:rFonts w:eastAsiaTheme="minorEastAsia" w:cs="Times New Roman"/>
          <w:sz w:val="26"/>
          <w:szCs w:val="26"/>
        </w:rPr>
        <w:tab/>
      </w:r>
      <w:r>
        <w:rPr>
          <w:rFonts w:eastAsiaTheme="minorEastAsia" w:cs="Times New Roman"/>
          <w:sz w:val="26"/>
          <w:szCs w:val="26"/>
        </w:rPr>
        <w:tab/>
      </w:r>
      <w:r>
        <w:rPr>
          <w:rFonts w:eastAsiaTheme="minorEastAsia" w:cs="Times New Roman"/>
          <w:sz w:val="26"/>
          <w:szCs w:val="26"/>
        </w:rPr>
        <w:tab/>
      </w:r>
      <w:r>
        <w:rPr>
          <w:rFonts w:eastAsiaTheme="minorEastAsia" w:cs="Times New Roman"/>
          <w:sz w:val="26"/>
          <w:szCs w:val="26"/>
        </w:rPr>
        <w:tab/>
      </w:r>
      <w:r>
        <w:rPr>
          <w:rFonts w:eastAsiaTheme="minorEastAsia" w:cs="Times New Roman"/>
          <w:sz w:val="26"/>
          <w:szCs w:val="26"/>
        </w:rPr>
        <w:tab/>
      </w:r>
      <w:r>
        <w:rPr>
          <w:rFonts w:eastAsiaTheme="minorEastAsia" w:cs="Times New Roman"/>
          <w:sz w:val="26"/>
          <w:szCs w:val="26"/>
        </w:rPr>
        <w:tab/>
        <w:t>(12.3)</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t xml:space="preserve">Trong đó </w:t>
      </w:r>
      <w:proofErr w:type="gramStart"/>
      <w:r>
        <w:rPr>
          <w:rFonts w:eastAsiaTheme="minorEastAsia" w:cs="Times New Roman"/>
          <w:sz w:val="26"/>
          <w:szCs w:val="26"/>
        </w:rPr>
        <w:t>ṁ</w:t>
      </w:r>
      <w:r>
        <w:rPr>
          <w:rFonts w:eastAsiaTheme="minorEastAsia" w:cs="Times New Roman"/>
          <w:sz w:val="26"/>
          <w:szCs w:val="26"/>
          <w:vertAlign w:val="subscript"/>
        </w:rPr>
        <w:t xml:space="preserve">k </w:t>
      </w:r>
      <w:r>
        <w:rPr>
          <w:rFonts w:eastAsiaTheme="minorEastAsia" w:cs="Times New Roman"/>
          <w:sz w:val="26"/>
          <w:szCs w:val="26"/>
        </w:rPr>
        <w:t xml:space="preserve"> -</w:t>
      </w:r>
      <w:proofErr w:type="gramEnd"/>
      <w:r>
        <w:rPr>
          <w:rFonts w:eastAsiaTheme="minorEastAsia" w:cs="Times New Roman"/>
          <w:sz w:val="26"/>
          <w:szCs w:val="26"/>
        </w:rPr>
        <w:t xml:space="preserve"> lưu lượng khối  lượng của hơi nước sản xuất được từ thiết bị thu hồi nhiệt.</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tab/>
      </w:r>
      <m:oMath>
        <m:sSup>
          <m:sSupPr>
            <m:ctrlPr>
              <w:rPr>
                <w:rFonts w:ascii="Cambria Math" w:eastAsiaTheme="minorEastAsia" w:hAnsi="Cambria Math" w:cs="Times New Roman"/>
                <w:i/>
                <w:sz w:val="26"/>
                <w:szCs w:val="26"/>
              </w:rPr>
            </m:ctrlPr>
          </m:sSupPr>
          <m:e>
            <m:r>
              <w:rPr>
                <w:rFonts w:ascii="Cambria Math" w:eastAsiaTheme="minorEastAsia" w:hAnsi="Cambria Math" w:cs="Times New Roman"/>
                <w:sz w:val="26"/>
                <w:szCs w:val="26"/>
              </w:rPr>
              <m:t>i</m:t>
            </m:r>
          </m:e>
          <m:sup>
            <m:r>
              <w:rPr>
                <w:rFonts w:ascii="Cambria Math" w:eastAsiaTheme="minorEastAsia" w:hAnsi="Cambria Math" w:cs="Times New Roman"/>
                <w:sz w:val="26"/>
                <w:szCs w:val="26"/>
              </w:rPr>
              <m:t>'</m:t>
            </m:r>
          </m:sup>
        </m:sSup>
        <m:r>
          <w:rPr>
            <w:rFonts w:ascii="Cambria Math" w:eastAsiaTheme="minorEastAsia" w:hAnsi="Cambria Math" w:cs="Times New Roman"/>
            <w:sz w:val="26"/>
            <w:szCs w:val="26"/>
          </w:rPr>
          <m:t>'</m:t>
        </m:r>
      </m:oMath>
      <w:r w:rsidRPr="00013157">
        <w:rPr>
          <w:rFonts w:eastAsiaTheme="minorEastAsia" w:cs="Times New Roman"/>
          <w:sz w:val="26"/>
          <w:szCs w:val="26"/>
        </w:rPr>
        <w:t xml:space="preserve"> </w:t>
      </w:r>
      <w:proofErr w:type="gramStart"/>
      <w:r w:rsidRPr="00013157">
        <w:rPr>
          <w:rFonts w:eastAsiaTheme="minorEastAsia" w:cs="Times New Roman"/>
          <w:sz w:val="26"/>
          <w:szCs w:val="26"/>
        </w:rPr>
        <w:t>và</w:t>
      </w:r>
      <w:proofErr w:type="gramEnd"/>
      <w:r w:rsidRPr="00013157">
        <w:rPr>
          <w:rFonts w:eastAsiaTheme="minorEastAsia" w:cs="Times New Roman"/>
          <w:sz w:val="26"/>
          <w:szCs w:val="26"/>
        </w:rPr>
        <w:t xml:space="preserve"> </w:t>
      </w:r>
      <m:oMath>
        <m:sSup>
          <m:sSupPr>
            <m:ctrlPr>
              <w:rPr>
                <w:rFonts w:ascii="Cambria Math" w:eastAsiaTheme="minorEastAsia" w:hAnsi="Cambria Math" w:cs="Times New Roman"/>
                <w:i/>
                <w:sz w:val="26"/>
                <w:szCs w:val="26"/>
              </w:rPr>
            </m:ctrlPr>
          </m:sSupPr>
          <m:e>
            <m:r>
              <w:rPr>
                <w:rFonts w:ascii="Cambria Math" w:eastAsiaTheme="minorEastAsia" w:hAnsi="Cambria Math" w:cs="Times New Roman"/>
                <w:sz w:val="26"/>
                <w:szCs w:val="26"/>
              </w:rPr>
              <m:t>i</m:t>
            </m:r>
          </m:e>
          <m:sup>
            <m:r>
              <w:rPr>
                <w:rFonts w:ascii="Cambria Math" w:eastAsiaTheme="minorEastAsia" w:hAnsi="Cambria Math" w:cs="Times New Roman"/>
                <w:sz w:val="26"/>
                <w:szCs w:val="26"/>
              </w:rPr>
              <m:t>'</m:t>
            </m:r>
          </m:sup>
        </m:sSup>
      </m:oMath>
      <w:r>
        <w:rPr>
          <w:rFonts w:eastAsiaTheme="minorEastAsia" w:cs="Times New Roman"/>
          <w:sz w:val="26"/>
          <w:szCs w:val="26"/>
        </w:rPr>
        <w:t xml:space="preserve"> - enthalpy của hơi nước bão hòa khô và nước sôi ứng với áp suất đang khảo sát. </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t xml:space="preserve">                k</w:t>
      </w:r>
      <w:r>
        <w:rPr>
          <w:rFonts w:eastAsiaTheme="minorEastAsia" w:cs="Times New Roman"/>
          <w:sz w:val="26"/>
          <w:szCs w:val="26"/>
          <w:vertAlign w:val="subscript"/>
        </w:rPr>
        <w:t xml:space="preserve">1 </w:t>
      </w:r>
      <w:r>
        <w:rPr>
          <w:rFonts w:eastAsiaTheme="minorEastAsia" w:cs="Times New Roman"/>
          <w:sz w:val="26"/>
          <w:szCs w:val="26"/>
        </w:rPr>
        <w:t>– hệ số hiểu chỉnh do tính đến độ quá nhiệt và quá trình lạnh.</w:t>
      </w:r>
    </w:p>
    <w:p w:rsidR="00437C7E" w:rsidRDefault="00437C7E" w:rsidP="00437C7E">
      <w:pPr>
        <w:spacing w:line="360" w:lineRule="auto"/>
        <w:ind w:left="1440"/>
        <w:jc w:val="both"/>
        <w:rPr>
          <w:rFonts w:eastAsiaTheme="minorEastAsia" w:cs="Times New Roman"/>
          <w:sz w:val="26"/>
          <w:szCs w:val="26"/>
        </w:rPr>
      </w:pPr>
      <w:r>
        <w:rPr>
          <w:rFonts w:eastAsiaTheme="minorEastAsia" w:cs="Times New Roman"/>
          <w:sz w:val="26"/>
          <w:szCs w:val="26"/>
        </w:rPr>
        <w:t xml:space="preserve">Do mức độ quá </w:t>
      </w:r>
      <w:proofErr w:type="gramStart"/>
      <w:r>
        <w:rPr>
          <w:rFonts w:eastAsiaTheme="minorEastAsia" w:cs="Times New Roman"/>
          <w:sz w:val="26"/>
          <w:szCs w:val="26"/>
        </w:rPr>
        <w:t>nhiệt  và</w:t>
      </w:r>
      <w:proofErr w:type="gramEnd"/>
      <w:r>
        <w:rPr>
          <w:rFonts w:eastAsiaTheme="minorEastAsia" w:cs="Times New Roman"/>
          <w:sz w:val="26"/>
          <w:szCs w:val="26"/>
        </w:rPr>
        <w:t xml:space="preserve"> quá trình làm lạnh của hơi nước  và nước ngưng phụ thuộc vào từng trường hợp cụ thể, cho nên việc xác định chính xác hệ số k</w:t>
      </w:r>
      <w:r>
        <w:rPr>
          <w:rFonts w:eastAsiaTheme="minorEastAsia" w:cs="Times New Roman"/>
          <w:sz w:val="26"/>
          <w:szCs w:val="26"/>
          <w:vertAlign w:val="subscript"/>
        </w:rPr>
        <w:t>1</w:t>
      </w:r>
      <w:r>
        <w:rPr>
          <w:rFonts w:eastAsiaTheme="minorEastAsia" w:cs="Times New Roman"/>
          <w:sz w:val="26"/>
          <w:szCs w:val="26"/>
        </w:rPr>
        <w:t xml:space="preserve"> không phải là dễ dàng. Tuy vậy, trong các phép tính sơ </w:t>
      </w:r>
      <w:proofErr w:type="gramStart"/>
      <w:r>
        <w:rPr>
          <w:rFonts w:eastAsiaTheme="minorEastAsia" w:cs="Times New Roman"/>
          <w:sz w:val="26"/>
          <w:szCs w:val="26"/>
        </w:rPr>
        <w:t>bộ ,</w:t>
      </w:r>
      <w:proofErr w:type="gramEnd"/>
      <w:r>
        <w:rPr>
          <w:rFonts w:eastAsiaTheme="minorEastAsia" w:cs="Times New Roman"/>
          <w:sz w:val="26"/>
          <w:szCs w:val="26"/>
        </w:rPr>
        <w:t xml:space="preserve"> ta có thể tham khảo các số liệu sau :</w:t>
      </w:r>
    </w:p>
    <w:p w:rsidR="00437C7E" w:rsidRDefault="00437C7E" w:rsidP="00437C7E">
      <w:pPr>
        <w:pStyle w:val="ListParagraph"/>
        <w:numPr>
          <w:ilvl w:val="0"/>
          <w:numId w:val="24"/>
        </w:numPr>
        <w:spacing w:line="360" w:lineRule="auto"/>
        <w:jc w:val="both"/>
        <w:rPr>
          <w:rFonts w:eastAsiaTheme="minorEastAsia" w:cs="Times New Roman"/>
          <w:sz w:val="26"/>
          <w:szCs w:val="26"/>
        </w:rPr>
      </w:pPr>
      <w:r>
        <w:rPr>
          <w:rFonts w:eastAsiaTheme="minorEastAsia" w:cs="Times New Roman"/>
          <w:sz w:val="26"/>
          <w:szCs w:val="26"/>
        </w:rPr>
        <w:t xml:space="preserve">Đối với loại Single </w:t>
      </w:r>
      <w:proofErr w:type="gramStart"/>
      <w:r>
        <w:rPr>
          <w:rFonts w:eastAsiaTheme="minorEastAsia" w:cs="Times New Roman"/>
          <w:sz w:val="26"/>
          <w:szCs w:val="26"/>
        </w:rPr>
        <w:t>Effect :</w:t>
      </w:r>
      <w:proofErr w:type="gramEnd"/>
      <w:r>
        <w:rPr>
          <w:rFonts w:eastAsiaTheme="minorEastAsia" w:cs="Times New Roman"/>
          <w:sz w:val="26"/>
          <w:szCs w:val="26"/>
        </w:rPr>
        <w:t xml:space="preserve"> k</w:t>
      </w:r>
      <w:r>
        <w:rPr>
          <w:rFonts w:eastAsiaTheme="minorEastAsia" w:cs="Times New Roman"/>
          <w:sz w:val="26"/>
          <w:szCs w:val="26"/>
          <w:vertAlign w:val="subscript"/>
        </w:rPr>
        <w:t>1</w:t>
      </w:r>
      <w:r>
        <w:rPr>
          <w:rFonts w:eastAsiaTheme="minorEastAsia" w:cs="Times New Roman"/>
          <w:sz w:val="26"/>
          <w:szCs w:val="26"/>
        </w:rPr>
        <w:t xml:space="preserve"> = 1,03.</w:t>
      </w:r>
    </w:p>
    <w:p w:rsidR="00437C7E" w:rsidRDefault="00437C7E" w:rsidP="00437C7E">
      <w:pPr>
        <w:pStyle w:val="ListParagraph"/>
        <w:numPr>
          <w:ilvl w:val="0"/>
          <w:numId w:val="24"/>
        </w:numPr>
        <w:spacing w:line="360" w:lineRule="auto"/>
        <w:jc w:val="both"/>
        <w:rPr>
          <w:rFonts w:eastAsiaTheme="minorEastAsia" w:cs="Times New Roman"/>
          <w:sz w:val="26"/>
          <w:szCs w:val="26"/>
        </w:rPr>
      </w:pPr>
      <w:r>
        <w:rPr>
          <w:rFonts w:eastAsiaTheme="minorEastAsia" w:cs="Times New Roman"/>
          <w:sz w:val="26"/>
          <w:szCs w:val="26"/>
        </w:rPr>
        <w:t xml:space="preserve">Đối với loại Duoble </w:t>
      </w:r>
      <w:proofErr w:type="gramStart"/>
      <w:r>
        <w:rPr>
          <w:rFonts w:eastAsiaTheme="minorEastAsia" w:cs="Times New Roman"/>
          <w:sz w:val="26"/>
          <w:szCs w:val="26"/>
        </w:rPr>
        <w:t>Effect :</w:t>
      </w:r>
      <w:proofErr w:type="gramEnd"/>
      <w:r>
        <w:rPr>
          <w:rFonts w:eastAsiaTheme="minorEastAsia" w:cs="Times New Roman"/>
          <w:sz w:val="26"/>
          <w:szCs w:val="26"/>
        </w:rPr>
        <w:t xml:space="preserve"> k</w:t>
      </w:r>
      <w:r>
        <w:rPr>
          <w:rFonts w:eastAsiaTheme="minorEastAsia" w:cs="Times New Roman"/>
          <w:sz w:val="26"/>
          <w:szCs w:val="26"/>
          <w:vertAlign w:val="subscript"/>
        </w:rPr>
        <w:t>1</w:t>
      </w:r>
      <w:r>
        <w:rPr>
          <w:rFonts w:eastAsiaTheme="minorEastAsia" w:cs="Times New Roman"/>
          <w:sz w:val="26"/>
          <w:szCs w:val="26"/>
        </w:rPr>
        <w:t xml:space="preserve"> = 1,23.</w:t>
      </w:r>
    </w:p>
    <w:p w:rsidR="00437C7E" w:rsidRDefault="00437C7E" w:rsidP="00437C7E">
      <w:pPr>
        <w:spacing w:line="360" w:lineRule="auto"/>
        <w:ind w:left="1440" w:firstLine="720"/>
        <w:jc w:val="both"/>
        <w:rPr>
          <w:rFonts w:eastAsiaTheme="minorEastAsia" w:cs="Times New Roman"/>
          <w:sz w:val="26"/>
          <w:szCs w:val="26"/>
        </w:rPr>
      </w:pPr>
      <w:r>
        <w:rPr>
          <w:rFonts w:eastAsiaTheme="minorEastAsia" w:cs="Times New Roman"/>
          <w:sz w:val="26"/>
          <w:szCs w:val="26"/>
        </w:rPr>
        <w:t xml:space="preserve">Trên cơ sở nhiệt lượng </w:t>
      </w:r>
      <w:proofErr w:type="gramStart"/>
      <w:r>
        <w:rPr>
          <w:rFonts w:eastAsiaTheme="minorEastAsia" w:cs="Times New Roman"/>
          <w:sz w:val="26"/>
          <w:szCs w:val="26"/>
        </w:rPr>
        <w:t>thu</w:t>
      </w:r>
      <w:proofErr w:type="gramEnd"/>
      <w:r>
        <w:rPr>
          <w:rFonts w:eastAsiaTheme="minorEastAsia" w:cs="Times New Roman"/>
          <w:sz w:val="26"/>
          <w:szCs w:val="26"/>
        </w:rPr>
        <w:t xml:space="preserve"> hồi đã tính toán, có thể dự báo được năng suất lạnh cung cấp bởi MLHT. Đồ thị ở hình </w:t>
      </w:r>
      <w:proofErr w:type="gramStart"/>
      <w:r>
        <w:rPr>
          <w:rFonts w:eastAsiaTheme="minorEastAsia" w:cs="Times New Roman"/>
          <w:sz w:val="26"/>
          <w:szCs w:val="26"/>
        </w:rPr>
        <w:t>12.8  trình</w:t>
      </w:r>
      <w:proofErr w:type="gramEnd"/>
      <w:r>
        <w:rPr>
          <w:rFonts w:eastAsiaTheme="minorEastAsia" w:cs="Times New Roman"/>
          <w:sz w:val="26"/>
          <w:szCs w:val="26"/>
        </w:rPr>
        <w:t xml:space="preserve"> bày cách xác định năng suất lạnh dựa trên các thông số đầu vào là giá trị nhiệt lượng thu hồi, mức áp suất của hơi nước cấp vào và loại MLHT được sử dụng. Năng suất lạnh trên đồ thị ở hình 12.8 tương ứng với các điều kiện làm việc được quy định bởi ARI. Trên đồ thị, ta thấy các đường a và b trình bày mức áp suất  giới hạn của hơi nước có thể khai thác hiệu quả của MLHT loại Single Effect, các đường c và d – mức áp suất giới hạn của hơi nước để có thể khai thác hiệu quả MLHT loại Duoble Effec.</w:t>
      </w:r>
    </w:p>
    <w:p w:rsidR="00437C7E" w:rsidRDefault="00437C7E" w:rsidP="00437C7E">
      <w:pPr>
        <w:spacing w:line="360" w:lineRule="auto"/>
        <w:ind w:left="1440" w:firstLine="630"/>
        <w:jc w:val="both"/>
        <w:rPr>
          <w:rFonts w:eastAsiaTheme="minorEastAsia" w:cs="Times New Roman"/>
          <w:sz w:val="26"/>
          <w:szCs w:val="26"/>
        </w:rPr>
      </w:pPr>
      <w:r>
        <w:rPr>
          <w:rFonts w:eastAsiaTheme="minorEastAsia" w:cs="Times New Roman"/>
          <w:sz w:val="26"/>
          <w:szCs w:val="26"/>
        </w:rPr>
        <w:t xml:space="preserve">Cần lưu ý, năng suất lạnh của các MLHT trong thực tế thường được thể hiện ứng với các điều kiện làm việc đã được chuẩn hóa bởi ARI (Air- Conditioning and Refrigeration Institute, USA). Chính vì vậy, cần </w:t>
      </w:r>
      <w:proofErr w:type="gramStart"/>
      <w:r>
        <w:rPr>
          <w:rFonts w:eastAsiaTheme="minorEastAsia" w:cs="Times New Roman"/>
          <w:sz w:val="26"/>
          <w:szCs w:val="26"/>
        </w:rPr>
        <w:t>phải  biết</w:t>
      </w:r>
      <w:proofErr w:type="gramEnd"/>
      <w:r>
        <w:rPr>
          <w:rFonts w:eastAsiaTheme="minorEastAsia" w:cs="Times New Roman"/>
          <w:sz w:val="26"/>
          <w:szCs w:val="26"/>
        </w:rPr>
        <w:t xml:space="preserve"> cách hiệu chỉnh năng suất lạnh khi điều kiện làm việc thực tế  không giống với điều kiện đã được quy định bởi ARI. Điều kiện làm việc đã được chuẩn hóa bởi ARI </w:t>
      </w:r>
      <w:proofErr w:type="gramStart"/>
      <w:r>
        <w:rPr>
          <w:rFonts w:eastAsiaTheme="minorEastAsia" w:cs="Times New Roman"/>
          <w:sz w:val="26"/>
          <w:szCs w:val="26"/>
        </w:rPr>
        <w:t>là :</w:t>
      </w:r>
      <w:proofErr w:type="gramEnd"/>
    </w:p>
    <w:p w:rsidR="00437C7E" w:rsidRDefault="00437C7E" w:rsidP="00437C7E">
      <w:pPr>
        <w:pStyle w:val="ListParagraph"/>
        <w:numPr>
          <w:ilvl w:val="0"/>
          <w:numId w:val="25"/>
        </w:numPr>
        <w:spacing w:line="360" w:lineRule="auto"/>
        <w:jc w:val="both"/>
        <w:rPr>
          <w:rFonts w:eastAsiaTheme="minorEastAsia" w:cs="Times New Roman"/>
          <w:sz w:val="26"/>
          <w:szCs w:val="26"/>
        </w:rPr>
      </w:pPr>
      <w:r>
        <w:rPr>
          <w:rFonts w:eastAsiaTheme="minorEastAsia" w:cs="Times New Roman"/>
          <w:sz w:val="26"/>
          <w:szCs w:val="26"/>
        </w:rPr>
        <w:t>Nhiệt độ nước lạnh được sản xuất bởi MLHT:7</w:t>
      </w:r>
      <w:r>
        <w:rPr>
          <w:rFonts w:eastAsiaTheme="minorEastAsia" w:cs="Times New Roman"/>
          <w:sz w:val="26"/>
          <w:szCs w:val="26"/>
          <w:vertAlign w:val="superscript"/>
        </w:rPr>
        <w:t>o</w:t>
      </w:r>
      <w:r>
        <w:rPr>
          <w:rFonts w:eastAsiaTheme="minorEastAsia" w:cs="Times New Roman"/>
          <w:sz w:val="26"/>
          <w:szCs w:val="26"/>
        </w:rPr>
        <w:t>C</w:t>
      </w:r>
    </w:p>
    <w:p w:rsidR="00437C7E" w:rsidRDefault="00437C7E" w:rsidP="00437C7E">
      <w:pPr>
        <w:pStyle w:val="ListParagraph"/>
        <w:numPr>
          <w:ilvl w:val="0"/>
          <w:numId w:val="25"/>
        </w:numPr>
        <w:spacing w:line="360" w:lineRule="auto"/>
        <w:jc w:val="both"/>
        <w:rPr>
          <w:rFonts w:eastAsiaTheme="minorEastAsia" w:cs="Times New Roman"/>
          <w:sz w:val="26"/>
          <w:szCs w:val="26"/>
        </w:rPr>
      </w:pPr>
      <w:r>
        <w:rPr>
          <w:rFonts w:eastAsiaTheme="minorEastAsia" w:cs="Times New Roman"/>
          <w:sz w:val="26"/>
          <w:szCs w:val="26"/>
        </w:rPr>
        <w:lastRenderedPageBreak/>
        <w:t>Nhiệt độ nước làm mát :29</w:t>
      </w:r>
      <w:r>
        <w:rPr>
          <w:rFonts w:eastAsiaTheme="minorEastAsia" w:cs="Times New Roman"/>
          <w:sz w:val="26"/>
          <w:szCs w:val="26"/>
          <w:vertAlign w:val="superscript"/>
        </w:rPr>
        <w:t>o</w:t>
      </w:r>
      <w:r>
        <w:rPr>
          <w:rFonts w:eastAsiaTheme="minorEastAsia" w:cs="Times New Roman"/>
          <w:sz w:val="26"/>
          <w:szCs w:val="26"/>
        </w:rPr>
        <w:t>C</w:t>
      </w:r>
    </w:p>
    <w:p w:rsidR="00437C7E" w:rsidRDefault="00437C7E" w:rsidP="00437C7E">
      <w:pPr>
        <w:pStyle w:val="ListParagraph"/>
        <w:numPr>
          <w:ilvl w:val="0"/>
          <w:numId w:val="25"/>
        </w:numPr>
        <w:spacing w:line="360" w:lineRule="auto"/>
        <w:jc w:val="both"/>
        <w:rPr>
          <w:rFonts w:eastAsiaTheme="minorEastAsia" w:cs="Times New Roman"/>
          <w:sz w:val="26"/>
          <w:szCs w:val="26"/>
        </w:rPr>
      </w:pPr>
      <w:r>
        <w:rPr>
          <w:rFonts w:eastAsiaTheme="minorEastAsia" w:cs="Times New Roman"/>
          <w:sz w:val="26"/>
          <w:szCs w:val="26"/>
        </w:rPr>
        <w:t>Áp suất hơi nước cấp vào MLHT loại Single Effect:184kPa</w:t>
      </w:r>
    </w:p>
    <w:p w:rsidR="00437C7E" w:rsidRPr="00B62876" w:rsidRDefault="00911B82" w:rsidP="00437C7E">
      <w:pPr>
        <w:pStyle w:val="ListParagraph"/>
        <w:numPr>
          <w:ilvl w:val="0"/>
          <w:numId w:val="25"/>
        </w:numPr>
        <w:spacing w:line="360" w:lineRule="auto"/>
        <w:jc w:val="both"/>
        <w:rPr>
          <w:rFonts w:eastAsiaTheme="minorEastAsia" w:cs="Times New Roman"/>
          <w:sz w:val="26"/>
          <w:szCs w:val="26"/>
        </w:rPr>
      </w:pPr>
      <w:r>
        <w:rPr>
          <w:noProof/>
        </w:rPr>
        <w:drawing>
          <wp:anchor distT="0" distB="0" distL="114300" distR="114300" simplePos="0" relativeHeight="251658240" behindDoc="0" locked="0" layoutInCell="1" allowOverlap="1" wp14:anchorId="72E211E8" wp14:editId="65D5F933">
            <wp:simplePos x="0" y="0"/>
            <wp:positionH relativeFrom="margin">
              <wp:posOffset>1194435</wp:posOffset>
            </wp:positionH>
            <wp:positionV relativeFrom="paragraph">
              <wp:posOffset>356870</wp:posOffset>
            </wp:positionV>
            <wp:extent cx="3648075" cy="1952625"/>
            <wp:effectExtent l="0" t="0" r="9525" b="952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8075"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7C7E">
        <w:rPr>
          <w:rFonts w:eastAsiaTheme="minorEastAsia" w:cs="Times New Roman"/>
          <w:sz w:val="26"/>
          <w:szCs w:val="26"/>
        </w:rPr>
        <w:t>Áp suất hơi nước cấp vào MLHT loại Duoble Effect:894kPa</w:t>
      </w:r>
    </w:p>
    <w:p w:rsidR="00437C7E" w:rsidRPr="00EF7FA3" w:rsidRDefault="00437C7E" w:rsidP="00437C7E">
      <w:pPr>
        <w:spacing w:line="360" w:lineRule="auto"/>
        <w:ind w:left="1440"/>
        <w:jc w:val="both"/>
        <w:rPr>
          <w:rFonts w:cs="Times New Roman"/>
          <w:sz w:val="26"/>
          <w:szCs w:val="26"/>
        </w:rPr>
      </w:pPr>
    </w:p>
    <w:p w:rsidR="00911B82" w:rsidRDefault="00437C7E" w:rsidP="00911B82">
      <w:pPr>
        <w:spacing w:line="360" w:lineRule="auto"/>
        <w:ind w:right="144" w:firstLine="720"/>
        <w:rPr>
          <w:rFonts w:cs="Times New Roman"/>
          <w:sz w:val="26"/>
          <w:szCs w:val="26"/>
        </w:rPr>
      </w:pPr>
      <w:r w:rsidRPr="008F70CE">
        <w:rPr>
          <w:rFonts w:cs="Times New Roman"/>
          <w:b/>
          <w:sz w:val="26"/>
          <w:szCs w:val="26"/>
          <w:u w:val="single"/>
        </w:rPr>
        <w:t>Hình 12.8</w:t>
      </w:r>
      <w:r>
        <w:rPr>
          <w:rFonts w:cs="Times New Roman"/>
          <w:sz w:val="26"/>
          <w:szCs w:val="26"/>
        </w:rPr>
        <w:t xml:space="preserve"> Đồ thị dự báo năng suất lạnh tương ứng với giá trị nhiệt lượng </w:t>
      </w:r>
      <w:proofErr w:type="gramStart"/>
      <w:r>
        <w:rPr>
          <w:rFonts w:cs="Times New Roman"/>
          <w:sz w:val="26"/>
          <w:szCs w:val="26"/>
        </w:rPr>
        <w:t>thu</w:t>
      </w:r>
      <w:proofErr w:type="gramEnd"/>
      <w:r>
        <w:rPr>
          <w:rFonts w:cs="Times New Roman"/>
          <w:sz w:val="26"/>
          <w:szCs w:val="26"/>
        </w:rPr>
        <w:t xml:space="preserve"> hồi</w:t>
      </w:r>
    </w:p>
    <w:p w:rsidR="00437C7E" w:rsidRDefault="00437C7E" w:rsidP="00437C7E">
      <w:pPr>
        <w:spacing w:line="360" w:lineRule="auto"/>
        <w:ind w:left="720" w:right="144" w:firstLine="720"/>
        <w:jc w:val="both"/>
        <w:rPr>
          <w:rFonts w:cs="Times New Roman"/>
          <w:sz w:val="26"/>
          <w:szCs w:val="26"/>
        </w:rPr>
      </w:pPr>
      <w:r>
        <w:rPr>
          <w:rFonts w:cs="Times New Roman"/>
          <w:noProof/>
          <w:sz w:val="26"/>
          <w:szCs w:val="26"/>
          <w:vertAlign w:val="subscript"/>
        </w:rPr>
        <w:drawing>
          <wp:anchor distT="0" distB="0" distL="114300" distR="114300" simplePos="0" relativeHeight="251662848" behindDoc="0" locked="0" layoutInCell="1" allowOverlap="1" wp14:anchorId="4858289C" wp14:editId="791AB399">
            <wp:simplePos x="0" y="0"/>
            <wp:positionH relativeFrom="page">
              <wp:align>center</wp:align>
            </wp:positionH>
            <wp:positionV relativeFrom="paragraph">
              <wp:posOffset>2183765</wp:posOffset>
            </wp:positionV>
            <wp:extent cx="3495675" cy="1869440"/>
            <wp:effectExtent l="0" t="0" r="9525"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5675" cy="18694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mes New Roman"/>
          <w:sz w:val="26"/>
          <w:szCs w:val="26"/>
        </w:rPr>
        <w:t>Về mặt ký hiệu, người ta thường dùng chỉ số T, ví dụ kW</w:t>
      </w:r>
      <w:r>
        <w:rPr>
          <w:rFonts w:cs="Times New Roman"/>
          <w:sz w:val="26"/>
          <w:szCs w:val="26"/>
          <w:vertAlign w:val="subscript"/>
        </w:rPr>
        <w:t xml:space="preserve">T, </w:t>
      </w:r>
      <w:r>
        <w:rPr>
          <w:rFonts w:cs="Times New Roman"/>
          <w:sz w:val="26"/>
          <w:szCs w:val="26"/>
        </w:rPr>
        <w:t xml:space="preserve">để biểu diễn năng suất lạnh của MLHT khi cho máy lạnh này hoạt động ở các điều kiện đã được qu đinh bởi ARI. Tất nhiên, cũng với MLHT này, nếu điều kiện làm việc cụ thể bị thay đổi thì trị số tương ứng của năng suất lạnh cũng bị thay đổi. Các đồ thị ở hình 12.9 và 12.10 có thể giúp ta thực hiện việc hiệu chỉnh năng suất lạnh theo nhiệt độ nước làm mát và theo áp suất làm việc của hơi </w:t>
      </w:r>
      <w:proofErr w:type="gramStart"/>
      <w:r>
        <w:rPr>
          <w:rFonts w:cs="Times New Roman"/>
          <w:sz w:val="26"/>
          <w:szCs w:val="26"/>
        </w:rPr>
        <w:t>nước .</w:t>
      </w:r>
      <w:proofErr w:type="gramEnd"/>
      <w:r>
        <w:rPr>
          <w:rFonts w:cs="Times New Roman"/>
          <w:sz w:val="26"/>
          <w:szCs w:val="26"/>
        </w:rPr>
        <w:t xml:space="preserve"> Đồ thị ở hình 12.9 ứng với MLHT loại Single Effect,  còn đồ thị ở hình  12.10 ứng với MLHT loại Duoble Effect.</w:t>
      </w:r>
    </w:p>
    <w:p w:rsidR="00437C7E" w:rsidRPr="00437C7E" w:rsidRDefault="00437C7E" w:rsidP="00437C7E">
      <w:pPr>
        <w:spacing w:line="360" w:lineRule="auto"/>
        <w:ind w:right="144"/>
        <w:jc w:val="center"/>
        <w:rPr>
          <w:rFonts w:cs="Times New Roman"/>
          <w:b/>
          <w:sz w:val="26"/>
          <w:szCs w:val="26"/>
          <w:u w:val="single"/>
        </w:rPr>
      </w:pPr>
      <w:r w:rsidRPr="00437C7E">
        <w:rPr>
          <w:rFonts w:cs="Times New Roman"/>
          <w:b/>
          <w:sz w:val="26"/>
          <w:szCs w:val="26"/>
          <w:u w:val="single"/>
        </w:rPr>
        <w:t>Hình 12.9</w:t>
      </w:r>
    </w:p>
    <w:p w:rsidR="00437C7E" w:rsidRPr="00016F0E" w:rsidRDefault="00437C7E" w:rsidP="00437C7E">
      <w:pPr>
        <w:spacing w:line="360" w:lineRule="auto"/>
        <w:ind w:right="144"/>
        <w:jc w:val="both"/>
        <w:rPr>
          <w:rFonts w:cs="Times New Roman"/>
          <w:b/>
          <w:sz w:val="26"/>
          <w:szCs w:val="26"/>
        </w:rPr>
      </w:pPr>
    </w:p>
    <w:p w:rsidR="00437C7E" w:rsidRPr="00BC0112" w:rsidRDefault="00911B82" w:rsidP="00437C7E">
      <w:pPr>
        <w:spacing w:line="360" w:lineRule="auto"/>
        <w:ind w:right="144"/>
        <w:jc w:val="center"/>
        <w:rPr>
          <w:rFonts w:cs="Times New Roman"/>
          <w:b/>
          <w:sz w:val="26"/>
          <w:szCs w:val="26"/>
          <w:u w:val="single"/>
        </w:rPr>
      </w:pPr>
      <w:r w:rsidRPr="00016F0E">
        <w:rPr>
          <w:rFonts w:cs="Times New Roman"/>
          <w:b/>
          <w:noProof/>
          <w:sz w:val="26"/>
          <w:szCs w:val="26"/>
        </w:rPr>
        <w:lastRenderedPageBreak/>
        <w:drawing>
          <wp:anchor distT="0" distB="0" distL="114300" distR="114300" simplePos="0" relativeHeight="251660800" behindDoc="0" locked="0" layoutInCell="1" allowOverlap="1" wp14:anchorId="39E6EBA7" wp14:editId="6AEB474C">
            <wp:simplePos x="0" y="0"/>
            <wp:positionH relativeFrom="margin">
              <wp:align>center</wp:align>
            </wp:positionH>
            <wp:positionV relativeFrom="paragraph">
              <wp:posOffset>22860</wp:posOffset>
            </wp:positionV>
            <wp:extent cx="3638550" cy="2018030"/>
            <wp:effectExtent l="0" t="0" r="0" b="127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38550" cy="2018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7C7E" w:rsidRPr="00BC0112">
        <w:rPr>
          <w:rFonts w:cs="Times New Roman"/>
          <w:b/>
          <w:sz w:val="26"/>
          <w:szCs w:val="26"/>
          <w:u w:val="single"/>
        </w:rPr>
        <w:t>Hình 12.10</w:t>
      </w:r>
    </w:p>
    <w:p w:rsidR="00437C7E" w:rsidRPr="00033B26" w:rsidRDefault="00437C7E" w:rsidP="00437C7E">
      <w:pPr>
        <w:pStyle w:val="ListParagraph"/>
        <w:spacing w:line="360" w:lineRule="auto"/>
        <w:ind w:firstLine="720"/>
        <w:rPr>
          <w:rFonts w:cs="Times New Roman"/>
          <w:sz w:val="26"/>
          <w:szCs w:val="26"/>
        </w:rPr>
      </w:pPr>
      <w:r w:rsidRPr="00033B26">
        <w:rPr>
          <w:rFonts w:cs="Times New Roman"/>
          <w:sz w:val="26"/>
          <w:szCs w:val="26"/>
        </w:rPr>
        <w:t>Ở hình 12.9, áp suất không thứ nguyên</w:t>
      </w:r>
      <w:r>
        <w:rPr>
          <w:rFonts w:cs="Times New Roman"/>
          <w:sz w:val="26"/>
          <w:szCs w:val="26"/>
        </w:rPr>
        <w:t xml:space="preserve"> </w:t>
      </w:r>
      <w:r w:rsidRPr="00033B26">
        <w:rPr>
          <w:rFonts w:cs="Times New Roman"/>
          <w:sz w:val="26"/>
          <w:szCs w:val="26"/>
        </w:rPr>
        <w:t>(%) là tỷ</w:t>
      </w:r>
      <w:r w:rsidR="00911B82">
        <w:rPr>
          <w:rFonts w:cs="Times New Roman"/>
          <w:sz w:val="26"/>
          <w:szCs w:val="26"/>
        </w:rPr>
        <w:t xml:space="preserve"> </w:t>
      </w:r>
      <w:r w:rsidRPr="00033B26">
        <w:rPr>
          <w:rFonts w:cs="Times New Roman"/>
          <w:sz w:val="26"/>
          <w:szCs w:val="26"/>
        </w:rPr>
        <w:t xml:space="preserve">lệ giữa áp suất hơi nước thực tế đang được sử dụng để cấp cho MLHT loại Single Effect so với giá trị tiêu chuẩn 184kPa, năng suất lạnh không thứ </w:t>
      </w:r>
      <w:proofErr w:type="gramStart"/>
      <w:r w:rsidRPr="00033B26">
        <w:rPr>
          <w:rFonts w:cs="Times New Roman"/>
          <w:sz w:val="26"/>
          <w:szCs w:val="26"/>
        </w:rPr>
        <w:t>nguyên(</w:t>
      </w:r>
      <w:proofErr w:type="gramEnd"/>
      <w:r w:rsidRPr="00033B26">
        <w:rPr>
          <w:rFonts w:cs="Times New Roman"/>
          <w:sz w:val="26"/>
          <w:szCs w:val="26"/>
        </w:rPr>
        <w:t>%) là tỷ số giữa năng suất lạnh trong điều kiện làm việc thực tế so với năng suất lạnh ứng với các điều kiện chuyển hóa cuard ARI. Ở hình 12.10, các thông số trên các trục tọa độ cũng có ý nghĩa tương tự. Tuy nhiên, đồ thị này ứng với sơ đồ loại Double Effect và giá trị áp suất tiêu chuẩn được dùng để</w:t>
      </w:r>
      <w:r>
        <w:rPr>
          <w:rFonts w:cs="Times New Roman"/>
          <w:sz w:val="26"/>
          <w:szCs w:val="26"/>
        </w:rPr>
        <w:t xml:space="preserve"> so sánh là </w:t>
      </w:r>
      <w:r w:rsidRPr="00033B26">
        <w:rPr>
          <w:rFonts w:cs="Times New Roman"/>
          <w:sz w:val="26"/>
          <w:szCs w:val="26"/>
        </w:rPr>
        <w:t>894kPa.</w:t>
      </w:r>
    </w:p>
    <w:p w:rsidR="00437C7E" w:rsidRPr="00033B26" w:rsidRDefault="00437C7E" w:rsidP="00437C7E">
      <w:pPr>
        <w:pStyle w:val="ListParagraph"/>
        <w:spacing w:line="360" w:lineRule="auto"/>
        <w:ind w:firstLine="720"/>
        <w:rPr>
          <w:rFonts w:cs="Times New Roman"/>
          <w:sz w:val="26"/>
          <w:szCs w:val="26"/>
        </w:rPr>
      </w:pPr>
      <w:r w:rsidRPr="00033B26">
        <w:rPr>
          <w:rFonts w:cs="Times New Roman"/>
          <w:sz w:val="26"/>
          <w:szCs w:val="26"/>
        </w:rPr>
        <w:t>Theo nguyên lý làm việc đã biết, ta thấy rõ năng suất lạnh cũng bị ảnh hưởng bởi nhiệt độ nước làm mát và nhiệt độ nước cần làm lạnh rời MLHT. Để khảo sát các ảnh hưởng này, ta hãy khảo sát các đồ thị ở các hình 12.11 và hình 12.12. Đồ thị ở hình 12.11 tương ứng với MLHT loại Single Effect với áp suất hơi nước cấp vào bình phát sinh là 184kPa và độ gia tăng nhiệt độ của nước làm mát là 6</w:t>
      </w:r>
      <w:r w:rsidRPr="00033B26">
        <w:rPr>
          <w:rFonts w:cs="Times New Roman"/>
          <w:sz w:val="26"/>
          <w:szCs w:val="26"/>
          <w:vertAlign w:val="superscript"/>
        </w:rPr>
        <w:t>o</w:t>
      </w:r>
      <w:r w:rsidRPr="00033B26">
        <w:rPr>
          <w:rFonts w:cs="Times New Roman"/>
          <w:sz w:val="26"/>
          <w:szCs w:val="26"/>
        </w:rPr>
        <w:t>C. Ở hình 12.12, độ gia tăng nhiệt độ của nước làm mát vẫn là 6</w:t>
      </w:r>
      <w:r w:rsidRPr="00033B26">
        <w:rPr>
          <w:rFonts w:cs="Times New Roman"/>
          <w:sz w:val="26"/>
          <w:szCs w:val="26"/>
          <w:vertAlign w:val="superscript"/>
        </w:rPr>
        <w:t>o</w:t>
      </w:r>
      <w:r w:rsidRPr="00033B26">
        <w:rPr>
          <w:rFonts w:cs="Times New Roman"/>
          <w:sz w:val="26"/>
          <w:szCs w:val="26"/>
        </w:rPr>
        <w:t>C, nhưng MLHT được khảo sát là loại Double Effect với áp suất hơi cấp vào bình phát sinh là 894kPa.</w:t>
      </w:r>
    </w:p>
    <w:p w:rsidR="00437C7E" w:rsidRPr="00033B26" w:rsidRDefault="00437C7E" w:rsidP="00437C7E">
      <w:pPr>
        <w:spacing w:line="360" w:lineRule="auto"/>
        <w:jc w:val="center"/>
        <w:rPr>
          <w:rFonts w:cs="Times New Roman"/>
          <w:sz w:val="26"/>
          <w:szCs w:val="26"/>
        </w:rPr>
      </w:pPr>
    </w:p>
    <w:p w:rsidR="00437C7E" w:rsidRPr="00033B26" w:rsidRDefault="00437C7E" w:rsidP="00437C7E">
      <w:pPr>
        <w:spacing w:line="360" w:lineRule="auto"/>
        <w:jc w:val="center"/>
        <w:rPr>
          <w:rFonts w:cs="Times New Roman"/>
          <w:sz w:val="26"/>
          <w:szCs w:val="26"/>
        </w:rPr>
      </w:pPr>
      <w:r w:rsidRPr="00033B26">
        <w:rPr>
          <w:rFonts w:cs="Times New Roman"/>
          <w:noProof/>
          <w:sz w:val="26"/>
          <w:szCs w:val="26"/>
        </w:rPr>
        <w:drawing>
          <wp:inline distT="0" distB="0" distL="0" distR="0" wp14:anchorId="0152E7AF" wp14:editId="648ED01B">
            <wp:extent cx="2714625" cy="2071422"/>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3963" cy="2086178"/>
                    </a:xfrm>
                    <a:prstGeom prst="rect">
                      <a:avLst/>
                    </a:prstGeom>
                    <a:noFill/>
                    <a:ln>
                      <a:noFill/>
                    </a:ln>
                  </pic:spPr>
                </pic:pic>
              </a:graphicData>
            </a:graphic>
          </wp:inline>
        </w:drawing>
      </w:r>
    </w:p>
    <w:p w:rsidR="00437C7E" w:rsidRPr="00033B26" w:rsidRDefault="00437C7E" w:rsidP="00437C7E">
      <w:pPr>
        <w:spacing w:line="360" w:lineRule="auto"/>
        <w:jc w:val="center"/>
        <w:rPr>
          <w:rFonts w:cs="Times New Roman"/>
          <w:b/>
          <w:sz w:val="26"/>
          <w:szCs w:val="26"/>
          <w:u w:val="single"/>
        </w:rPr>
      </w:pPr>
      <w:r w:rsidRPr="00033B26">
        <w:rPr>
          <w:rFonts w:cs="Times New Roman"/>
          <w:b/>
          <w:sz w:val="26"/>
          <w:szCs w:val="26"/>
          <w:u w:val="single"/>
        </w:rPr>
        <w:t>Hình 12.11</w:t>
      </w:r>
    </w:p>
    <w:p w:rsidR="00437C7E" w:rsidRPr="00033B26" w:rsidRDefault="00437C7E" w:rsidP="00437C7E">
      <w:pPr>
        <w:spacing w:line="360" w:lineRule="auto"/>
        <w:jc w:val="center"/>
        <w:rPr>
          <w:rFonts w:cs="Times New Roman"/>
          <w:sz w:val="26"/>
          <w:szCs w:val="26"/>
        </w:rPr>
      </w:pPr>
    </w:p>
    <w:p w:rsidR="00437C7E" w:rsidRPr="00033B26" w:rsidRDefault="00437C7E" w:rsidP="00437C7E">
      <w:pPr>
        <w:spacing w:line="360" w:lineRule="auto"/>
        <w:jc w:val="center"/>
        <w:rPr>
          <w:rFonts w:cs="Times New Roman"/>
          <w:sz w:val="26"/>
          <w:szCs w:val="26"/>
        </w:rPr>
      </w:pPr>
      <w:r w:rsidRPr="00033B26">
        <w:rPr>
          <w:rFonts w:cs="Times New Roman"/>
          <w:noProof/>
          <w:sz w:val="26"/>
          <w:szCs w:val="26"/>
        </w:rPr>
        <w:lastRenderedPageBreak/>
        <w:drawing>
          <wp:inline distT="0" distB="0" distL="0" distR="0" wp14:anchorId="55D28A1A" wp14:editId="0908FB23">
            <wp:extent cx="2762250" cy="19915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92124" cy="2013049"/>
                    </a:xfrm>
                    <a:prstGeom prst="rect">
                      <a:avLst/>
                    </a:prstGeom>
                    <a:noFill/>
                    <a:ln>
                      <a:noFill/>
                    </a:ln>
                  </pic:spPr>
                </pic:pic>
              </a:graphicData>
            </a:graphic>
          </wp:inline>
        </w:drawing>
      </w:r>
    </w:p>
    <w:p w:rsidR="00437C7E" w:rsidRPr="00033B26" w:rsidRDefault="00437C7E" w:rsidP="00437C7E">
      <w:pPr>
        <w:spacing w:line="360" w:lineRule="auto"/>
        <w:jc w:val="center"/>
        <w:rPr>
          <w:rFonts w:cs="Times New Roman"/>
          <w:b/>
          <w:sz w:val="26"/>
          <w:szCs w:val="26"/>
          <w:u w:val="single"/>
        </w:rPr>
      </w:pPr>
      <w:r w:rsidRPr="00033B26">
        <w:rPr>
          <w:rFonts w:cs="Times New Roman"/>
          <w:b/>
          <w:sz w:val="26"/>
          <w:szCs w:val="26"/>
          <w:u w:val="single"/>
        </w:rPr>
        <w:t>Hình 12.12</w:t>
      </w:r>
    </w:p>
    <w:p w:rsidR="00437C7E" w:rsidRPr="00033B26" w:rsidRDefault="00437C7E" w:rsidP="00437C7E">
      <w:pPr>
        <w:pStyle w:val="ListParagraph"/>
        <w:spacing w:line="360" w:lineRule="auto"/>
        <w:ind w:firstLine="720"/>
        <w:rPr>
          <w:rFonts w:cs="Times New Roman"/>
          <w:sz w:val="26"/>
          <w:szCs w:val="26"/>
        </w:rPr>
      </w:pPr>
      <w:r w:rsidRPr="00033B26">
        <w:rPr>
          <w:rFonts w:cs="Times New Roman"/>
          <w:sz w:val="26"/>
          <w:szCs w:val="26"/>
        </w:rPr>
        <w:t>Trong trường hợp độ gia tăng nhiệt độ của nước làm mát không phải là 6</w:t>
      </w:r>
      <w:r w:rsidRPr="00033B26">
        <w:rPr>
          <w:rFonts w:cs="Times New Roman"/>
          <w:sz w:val="26"/>
          <w:szCs w:val="26"/>
          <w:vertAlign w:val="superscript"/>
        </w:rPr>
        <w:t>o</w:t>
      </w:r>
      <w:r w:rsidRPr="00033B26">
        <w:rPr>
          <w:rFonts w:cs="Times New Roman"/>
          <w:sz w:val="26"/>
          <w:szCs w:val="26"/>
        </w:rPr>
        <w:t>C thì vẫn có thể sử dụng được các đồ thị đã nêu. Ví dụ, nếu nhiệt độ nước làm mát đi vào MLHT loại Single Effect là 27</w:t>
      </w:r>
      <w:r w:rsidRPr="00033B26">
        <w:rPr>
          <w:rFonts w:cs="Times New Roman"/>
          <w:sz w:val="26"/>
          <w:szCs w:val="26"/>
          <w:vertAlign w:val="superscript"/>
        </w:rPr>
        <w:t>o</w:t>
      </w:r>
      <w:r w:rsidRPr="00033B26">
        <w:rPr>
          <w:rFonts w:cs="Times New Roman"/>
          <w:sz w:val="26"/>
          <w:szCs w:val="26"/>
        </w:rPr>
        <w:t>C với độ gia tăng nhiệt độ là 8</w:t>
      </w:r>
      <w:r w:rsidRPr="00033B26">
        <w:rPr>
          <w:rFonts w:cs="Times New Roman"/>
          <w:sz w:val="26"/>
          <w:szCs w:val="26"/>
          <w:vertAlign w:val="superscript"/>
        </w:rPr>
        <w:t>o</w:t>
      </w:r>
      <w:r w:rsidRPr="00033B26">
        <w:rPr>
          <w:rFonts w:cs="Times New Roman"/>
          <w:sz w:val="26"/>
          <w:szCs w:val="26"/>
        </w:rPr>
        <w:t>C thì trên đồ thị ở hình 12.11 ta vẫn có thể sử dụng đường ứng với nhiệt độ nước làm mát 29</w:t>
      </w:r>
      <w:r w:rsidRPr="00033B26">
        <w:rPr>
          <w:rFonts w:cs="Times New Roman"/>
          <w:sz w:val="26"/>
          <w:szCs w:val="26"/>
          <w:vertAlign w:val="superscript"/>
        </w:rPr>
        <w:t>o</w:t>
      </w:r>
      <w:r w:rsidRPr="00033B26">
        <w:rPr>
          <w:rFonts w:cs="Times New Roman"/>
          <w:sz w:val="26"/>
          <w:szCs w:val="26"/>
        </w:rPr>
        <w:t>C để tra sự biến đổi năng suất lạnh thay cho đường ứng với nhiệt độ nước làm mát là 27</w:t>
      </w:r>
      <w:r w:rsidRPr="00033B26">
        <w:rPr>
          <w:rFonts w:cs="Times New Roman"/>
          <w:sz w:val="26"/>
          <w:szCs w:val="26"/>
          <w:vertAlign w:val="superscript"/>
        </w:rPr>
        <w:t>o</w:t>
      </w:r>
      <w:r w:rsidRPr="00033B26">
        <w:rPr>
          <w:rFonts w:cs="Times New Roman"/>
          <w:sz w:val="26"/>
          <w:szCs w:val="26"/>
        </w:rPr>
        <w:t xml:space="preserve">C. Sở dĩ ta có thể làm như vậy là do, nhiệt độ nước làm mát rời MLHT trong cả hai trường hợp đều có giá trị bằng nhau và bằng </w:t>
      </w:r>
      <w:proofErr w:type="gramStart"/>
      <w:r w:rsidRPr="00033B26">
        <w:rPr>
          <w:rFonts w:cs="Times New Roman"/>
          <w:sz w:val="26"/>
          <w:szCs w:val="26"/>
        </w:rPr>
        <w:t>35</w:t>
      </w:r>
      <w:r w:rsidRPr="00033B26">
        <w:rPr>
          <w:rFonts w:cs="Times New Roman"/>
          <w:sz w:val="26"/>
          <w:szCs w:val="26"/>
          <w:vertAlign w:val="superscript"/>
        </w:rPr>
        <w:t>o</w:t>
      </w:r>
      <w:r w:rsidRPr="00033B26">
        <w:rPr>
          <w:rFonts w:cs="Times New Roman"/>
          <w:sz w:val="26"/>
          <w:szCs w:val="26"/>
        </w:rPr>
        <w:t>C(</w:t>
      </w:r>
      <w:proofErr w:type="gramEnd"/>
      <w:r w:rsidRPr="00033B26">
        <w:rPr>
          <w:rFonts w:cs="Times New Roman"/>
          <w:sz w:val="26"/>
          <w:szCs w:val="26"/>
        </w:rPr>
        <w:t xml:space="preserve"> 27</w:t>
      </w:r>
      <w:r w:rsidRPr="00033B26">
        <w:rPr>
          <w:rFonts w:cs="Times New Roman"/>
          <w:sz w:val="26"/>
          <w:szCs w:val="26"/>
          <w:vertAlign w:val="superscript"/>
        </w:rPr>
        <w:t>o</w:t>
      </w:r>
      <w:r w:rsidRPr="00033B26">
        <w:rPr>
          <w:rFonts w:cs="Times New Roman"/>
          <w:sz w:val="26"/>
          <w:szCs w:val="26"/>
        </w:rPr>
        <w:t>C +8</w:t>
      </w:r>
      <w:r w:rsidRPr="00033B26">
        <w:rPr>
          <w:rFonts w:cs="Times New Roman"/>
          <w:sz w:val="26"/>
          <w:szCs w:val="26"/>
          <w:vertAlign w:val="superscript"/>
        </w:rPr>
        <w:t>o</w:t>
      </w:r>
      <w:r w:rsidRPr="00033B26">
        <w:rPr>
          <w:rFonts w:cs="Times New Roman"/>
          <w:sz w:val="26"/>
          <w:szCs w:val="26"/>
        </w:rPr>
        <w:t>C= 29</w:t>
      </w:r>
      <w:r w:rsidRPr="00033B26">
        <w:rPr>
          <w:rFonts w:cs="Times New Roman"/>
          <w:sz w:val="26"/>
          <w:szCs w:val="26"/>
          <w:vertAlign w:val="superscript"/>
        </w:rPr>
        <w:t>o</w:t>
      </w:r>
      <w:r w:rsidRPr="00033B26">
        <w:rPr>
          <w:rFonts w:cs="Times New Roman"/>
          <w:sz w:val="26"/>
          <w:szCs w:val="26"/>
        </w:rPr>
        <w:t>C+ 6</w:t>
      </w:r>
      <w:r w:rsidRPr="00033B26">
        <w:rPr>
          <w:rFonts w:cs="Times New Roman"/>
          <w:sz w:val="26"/>
          <w:szCs w:val="26"/>
          <w:vertAlign w:val="superscript"/>
        </w:rPr>
        <w:t>o</w:t>
      </w:r>
      <w:r w:rsidRPr="00033B26">
        <w:rPr>
          <w:rFonts w:cs="Times New Roman"/>
          <w:sz w:val="26"/>
          <w:szCs w:val="26"/>
        </w:rPr>
        <w:t>C=35</w:t>
      </w:r>
      <w:r w:rsidRPr="00033B26">
        <w:rPr>
          <w:rFonts w:cs="Times New Roman"/>
          <w:sz w:val="26"/>
          <w:szCs w:val="26"/>
          <w:vertAlign w:val="superscript"/>
        </w:rPr>
        <w:t>o</w:t>
      </w:r>
      <w:r w:rsidRPr="00033B26">
        <w:rPr>
          <w:rFonts w:cs="Times New Roman"/>
          <w:sz w:val="26"/>
          <w:szCs w:val="26"/>
        </w:rPr>
        <w:t xml:space="preserve">C). Tất nhiên, cách làm mà ta vừa giới thiệu trên đây hoàn </w:t>
      </w:r>
      <w:proofErr w:type="gramStart"/>
      <w:r w:rsidRPr="00033B26">
        <w:rPr>
          <w:rFonts w:cs="Times New Roman"/>
          <w:sz w:val="26"/>
          <w:szCs w:val="26"/>
        </w:rPr>
        <w:t>toàn  không</w:t>
      </w:r>
      <w:proofErr w:type="gramEnd"/>
      <w:r w:rsidRPr="00033B26">
        <w:rPr>
          <w:rFonts w:cs="Times New Roman"/>
          <w:sz w:val="26"/>
          <w:szCs w:val="26"/>
        </w:rPr>
        <w:t xml:space="preserve"> có giá trị chính thức, đó chỉ là giải pháp tình thế với mục đích đạt đến một kết quả nào đó để tạm giải quyết các bài toán mang tính thực tế. Khái niệm năng suất lạnh không thử nguyên ở các hình 12.11 và 12.12 cũng được hiểu là tỷ số giữa năng suất lạnh thực tế so </w:t>
      </w:r>
      <w:proofErr w:type="gramStart"/>
      <w:r w:rsidRPr="00033B26">
        <w:rPr>
          <w:rFonts w:cs="Times New Roman"/>
          <w:sz w:val="26"/>
          <w:szCs w:val="26"/>
        </w:rPr>
        <w:t>với  năng</w:t>
      </w:r>
      <w:proofErr w:type="gramEnd"/>
      <w:r w:rsidRPr="00033B26">
        <w:rPr>
          <w:rFonts w:cs="Times New Roman"/>
          <w:sz w:val="26"/>
          <w:szCs w:val="26"/>
        </w:rPr>
        <w:t xml:space="preserve"> suất lạnh ứng với các điều kiện làm việc quy định khi xây dựng đồ thị.</w:t>
      </w:r>
    </w:p>
    <w:p w:rsidR="00437C7E" w:rsidRPr="00437C7E" w:rsidRDefault="00437C7E" w:rsidP="00437C7E">
      <w:pPr>
        <w:pStyle w:val="ListParagraph"/>
        <w:tabs>
          <w:tab w:val="left" w:pos="939"/>
        </w:tabs>
        <w:spacing w:line="360" w:lineRule="auto"/>
        <w:rPr>
          <w:rFonts w:cs="Times New Roman"/>
          <w:sz w:val="26"/>
          <w:szCs w:val="26"/>
        </w:rPr>
      </w:pPr>
      <w:r w:rsidRPr="00747955">
        <w:rPr>
          <w:rFonts w:cs="Times New Roman"/>
          <w:b/>
          <w:sz w:val="26"/>
          <w:szCs w:val="26"/>
          <w:u w:val="single"/>
        </w:rPr>
        <w:t>Ví dụ 12.1</w:t>
      </w:r>
      <w:r w:rsidRPr="00033B26">
        <w:rPr>
          <w:rFonts w:cs="Times New Roman"/>
          <w:sz w:val="26"/>
          <w:szCs w:val="26"/>
        </w:rPr>
        <w:t xml:space="preserve"> Xác định sơ bộ khả năng </w:t>
      </w:r>
      <w:proofErr w:type="gramStart"/>
      <w:r w:rsidRPr="00033B26">
        <w:rPr>
          <w:rFonts w:cs="Times New Roman"/>
          <w:sz w:val="26"/>
          <w:szCs w:val="26"/>
        </w:rPr>
        <w:t>thu</w:t>
      </w:r>
      <w:proofErr w:type="gramEnd"/>
      <w:r w:rsidRPr="00033B26">
        <w:rPr>
          <w:rFonts w:cs="Times New Roman"/>
          <w:sz w:val="26"/>
          <w:szCs w:val="26"/>
        </w:rPr>
        <w:t xml:space="preserve"> hồi nhiệt từ khói thải của một tua pin khí dùng dùng để cấp nhiệt cho máy lạnh hấp thụ (MLHT). Cho biết nhiệt độ và lưu lượng của khói thải lần lượt là 510</w:t>
      </w:r>
      <w:r w:rsidRPr="00033B26">
        <w:rPr>
          <w:rFonts w:cs="Times New Roman"/>
          <w:sz w:val="26"/>
          <w:szCs w:val="26"/>
          <w:vertAlign w:val="superscript"/>
        </w:rPr>
        <w:t>o</w:t>
      </w:r>
      <w:r w:rsidRPr="00033B26">
        <w:rPr>
          <w:rFonts w:cs="Times New Roman"/>
          <w:sz w:val="26"/>
          <w:szCs w:val="26"/>
        </w:rPr>
        <w:t>C và 10kg/s, nhiệt độ nước cần làm lạnh ra khỏi MLHT là 7</w:t>
      </w:r>
      <w:r w:rsidRPr="00033B26">
        <w:rPr>
          <w:rFonts w:cs="Times New Roman"/>
          <w:sz w:val="26"/>
          <w:szCs w:val="26"/>
          <w:vertAlign w:val="superscript"/>
        </w:rPr>
        <w:t>o</w:t>
      </w:r>
      <w:r w:rsidRPr="00033B26">
        <w:rPr>
          <w:rFonts w:cs="Times New Roman"/>
          <w:sz w:val="26"/>
          <w:szCs w:val="26"/>
        </w:rPr>
        <w:t>C</w:t>
      </w:r>
    </w:p>
    <w:p w:rsidR="00437C7E" w:rsidRPr="00BC0112" w:rsidRDefault="00437C7E" w:rsidP="00437C7E">
      <w:pPr>
        <w:tabs>
          <w:tab w:val="left" w:pos="939"/>
        </w:tabs>
        <w:spacing w:line="360" w:lineRule="auto"/>
        <w:jc w:val="center"/>
        <w:rPr>
          <w:rFonts w:cs="Times New Roman"/>
          <w:b/>
          <w:sz w:val="26"/>
          <w:szCs w:val="26"/>
          <w:u w:val="single"/>
        </w:rPr>
      </w:pPr>
      <w:r w:rsidRPr="00BC0112">
        <w:rPr>
          <w:rFonts w:cs="Times New Roman"/>
          <w:b/>
          <w:sz w:val="26"/>
          <w:szCs w:val="26"/>
          <w:u w:val="single"/>
        </w:rPr>
        <w:t xml:space="preserve">Giải </w:t>
      </w:r>
    </w:p>
    <w:p w:rsidR="00437C7E" w:rsidRPr="00033B26" w:rsidRDefault="00437C7E" w:rsidP="00437C7E">
      <w:pPr>
        <w:tabs>
          <w:tab w:val="left" w:pos="939"/>
        </w:tabs>
        <w:spacing w:line="276" w:lineRule="auto"/>
        <w:ind w:left="720"/>
        <w:rPr>
          <w:rFonts w:cs="Times New Roman"/>
          <w:b/>
          <w:sz w:val="26"/>
          <w:szCs w:val="26"/>
        </w:rPr>
      </w:pPr>
      <w:r w:rsidRPr="00033B26">
        <w:rPr>
          <w:rFonts w:cs="Times New Roman"/>
          <w:sz w:val="26"/>
          <w:szCs w:val="26"/>
        </w:rPr>
        <w:tab/>
        <w:t xml:space="preserve">Ta có thể sử dụng công </w:t>
      </w:r>
      <w:proofErr w:type="gramStart"/>
      <w:r w:rsidRPr="00033B26">
        <w:rPr>
          <w:rFonts w:cs="Times New Roman"/>
          <w:sz w:val="26"/>
          <w:szCs w:val="26"/>
        </w:rPr>
        <w:t>thứ</w:t>
      </w:r>
      <w:r w:rsidR="00911B82">
        <w:rPr>
          <w:rFonts w:cs="Times New Roman"/>
          <w:sz w:val="26"/>
          <w:szCs w:val="26"/>
        </w:rPr>
        <w:t>c</w:t>
      </w:r>
      <w:r w:rsidRPr="00033B26">
        <w:rPr>
          <w:rFonts w:cs="Times New Roman"/>
          <w:sz w:val="26"/>
          <w:szCs w:val="26"/>
        </w:rPr>
        <w:t>(</w:t>
      </w:r>
      <w:proofErr w:type="gramEnd"/>
      <w:r w:rsidRPr="00033B26">
        <w:rPr>
          <w:rFonts w:cs="Times New Roman"/>
          <w:sz w:val="26"/>
          <w:szCs w:val="26"/>
        </w:rPr>
        <w:t>12.1) để tính toán sơ bộ lượng nhiệt thải Q thu hồi được:</w:t>
      </w:r>
    </w:p>
    <w:p w:rsidR="00437C7E" w:rsidRPr="00033B26" w:rsidRDefault="00437C7E" w:rsidP="00437C7E">
      <w:pPr>
        <w:tabs>
          <w:tab w:val="left" w:pos="939"/>
        </w:tabs>
        <w:spacing w:line="276" w:lineRule="auto"/>
        <w:rPr>
          <w:rFonts w:cs="Times New Roman"/>
          <w:b/>
          <w:sz w:val="26"/>
          <w:szCs w:val="26"/>
        </w:rPr>
      </w:pPr>
      <m:oMathPara>
        <m:oMath>
          <m:r>
            <w:rPr>
              <w:rFonts w:ascii="Cambria Math" w:hAnsi="Cambria Math" w:cs="Times New Roman"/>
              <w:sz w:val="26"/>
              <w:szCs w:val="26"/>
            </w:rPr>
            <m:t>Q=A.</m:t>
          </m:r>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r>
            <w:rPr>
              <w:rFonts w:ascii="Cambria Math" w:hAnsi="Cambria Math" w:cs="Times New Roman"/>
              <w:sz w:val="26"/>
              <w:szCs w:val="26"/>
            </w:rPr>
            <m:t>.ṁ</m:t>
          </m:r>
          <m:d>
            <m:dPr>
              <m:ctrlPr>
                <w:rPr>
                  <w:rFonts w:ascii="Cambria Math" w:hAnsi="Cambria Math" w:cs="Times New Roman"/>
                  <w:i/>
                  <w:sz w:val="26"/>
                  <w:szCs w:val="26"/>
                </w:rPr>
              </m:ctrlPr>
            </m:dPr>
            <m:e>
              <m:sSub>
                <m:sSubPr>
                  <m:ctrlPr>
                    <w:rPr>
                      <w:rFonts w:ascii="Cambria Math" w:hAnsi="Cambria Math" w:cs="Times New Roman"/>
                      <w:i/>
                      <w:sz w:val="26"/>
                      <w:szCs w:val="26"/>
                    </w:rPr>
                  </m:ctrlPr>
                </m:sSubPr>
                <m:e>
                  <m:r>
                    <w:rPr>
                      <w:rFonts w:ascii="Cambria Math" w:hAnsi="Cambria Math" w:cs="Times New Roman"/>
                      <w:sz w:val="26"/>
                      <w:szCs w:val="26"/>
                    </w:rPr>
                    <m:t>T</m:t>
                  </m:r>
                </m:e>
                <m:sub>
                  <m:r>
                    <w:rPr>
                      <w:rFonts w:ascii="Cambria Math" w:hAnsi="Cambria Math" w:cs="Times New Roman"/>
                      <w:sz w:val="26"/>
                      <w:szCs w:val="26"/>
                    </w:rPr>
                    <m:t>g1</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T</m:t>
                  </m:r>
                </m:e>
                <m:sub>
                  <m:r>
                    <w:rPr>
                      <w:rFonts w:ascii="Cambria Math" w:hAnsi="Cambria Math" w:cs="Times New Roman"/>
                      <w:sz w:val="26"/>
                      <w:szCs w:val="26"/>
                    </w:rPr>
                    <m:t>s</m:t>
                  </m:r>
                </m:sub>
              </m:sSub>
            </m:e>
          </m:d>
        </m:oMath>
      </m:oMathPara>
    </w:p>
    <w:p w:rsidR="00437C7E" w:rsidRPr="00033B26" w:rsidRDefault="00437C7E" w:rsidP="00437C7E">
      <w:pPr>
        <w:tabs>
          <w:tab w:val="left" w:pos="939"/>
        </w:tabs>
        <w:spacing w:line="360" w:lineRule="auto"/>
        <w:ind w:left="720"/>
        <w:rPr>
          <w:rFonts w:cs="Times New Roman"/>
          <w:b/>
          <w:sz w:val="26"/>
          <w:szCs w:val="26"/>
        </w:rPr>
      </w:pPr>
      <w:r w:rsidRPr="00033B26">
        <w:rPr>
          <w:rFonts w:eastAsiaTheme="minorEastAsia" w:cs="Times New Roman"/>
          <w:sz w:val="26"/>
          <w:szCs w:val="26"/>
        </w:rPr>
        <w:tab/>
        <w:t xml:space="preserve">Trong trường hợp này, ta lấy </w:t>
      </w:r>
      <m:oMath>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oMath>
      <w:r w:rsidRPr="00033B26">
        <w:rPr>
          <w:rFonts w:eastAsiaTheme="minorEastAsia" w:cs="Times New Roman"/>
          <w:sz w:val="26"/>
          <w:szCs w:val="26"/>
        </w:rPr>
        <w:t>=1,05kJ/kg.độ. Do nhiệt độ khói thải khá cao, ta nên chọn MLHT loại Double Effect. Từ đồ thị ở hình 12.7, xuất phát từ nhiệt độ nước cần làm lạnh ra khỏi MLHT, ta xác định được giá trị nhiệt độ hơi cấp vào bình phát sinh là 173</w:t>
      </w:r>
      <w:r w:rsidRPr="00033B26">
        <w:rPr>
          <w:rFonts w:eastAsiaTheme="minorEastAsia" w:cs="Times New Roman"/>
          <w:sz w:val="26"/>
          <w:szCs w:val="26"/>
          <w:vertAlign w:val="superscript"/>
        </w:rPr>
        <w:t>o</w:t>
      </w:r>
      <w:r w:rsidRPr="00033B26">
        <w:rPr>
          <w:rFonts w:eastAsiaTheme="minorEastAsia" w:cs="Times New Roman"/>
          <w:sz w:val="26"/>
          <w:szCs w:val="26"/>
        </w:rPr>
        <w:t>C, như vậy áp suất tương ứng của hơi nước cấp vào bình phát sinh là 8,523bar. Từ bảng 12.3 ta có thể lấy A=0</w:t>
      </w:r>
      <w:proofErr w:type="gramStart"/>
      <w:r w:rsidRPr="00033B26">
        <w:rPr>
          <w:rFonts w:eastAsiaTheme="minorEastAsia" w:cs="Times New Roman"/>
          <w:sz w:val="26"/>
          <w:szCs w:val="26"/>
        </w:rPr>
        <w:t>,93</w:t>
      </w:r>
      <w:proofErr w:type="gramEnd"/>
      <w:r w:rsidRPr="00033B26">
        <w:rPr>
          <w:rFonts w:eastAsiaTheme="minorEastAsia" w:cs="Times New Roman"/>
          <w:sz w:val="26"/>
          <w:szCs w:val="26"/>
        </w:rPr>
        <w:t xml:space="preserve">. Như vậy, lượng nhiệt thải thu hồi có giá trị </w:t>
      </w:r>
      <w:proofErr w:type="gramStart"/>
      <w:r w:rsidRPr="00033B26">
        <w:rPr>
          <w:rFonts w:eastAsiaTheme="minorEastAsia" w:cs="Times New Roman"/>
          <w:sz w:val="26"/>
          <w:szCs w:val="26"/>
        </w:rPr>
        <w:t>là :</w:t>
      </w:r>
      <w:proofErr w:type="gramEnd"/>
    </w:p>
    <w:p w:rsidR="00437C7E" w:rsidRPr="00033B26" w:rsidRDefault="00437C7E" w:rsidP="00437C7E">
      <w:pPr>
        <w:tabs>
          <w:tab w:val="left" w:pos="939"/>
          <w:tab w:val="left" w:pos="6223"/>
        </w:tabs>
        <w:spacing w:line="360" w:lineRule="auto"/>
        <w:jc w:val="center"/>
        <w:rPr>
          <w:rFonts w:eastAsiaTheme="minorEastAsia" w:cs="Times New Roman"/>
          <w:sz w:val="26"/>
          <w:szCs w:val="26"/>
        </w:rPr>
      </w:pPr>
      <m:oMath>
        <m:r>
          <m:rPr>
            <m:sty m:val="p"/>
          </m:rPr>
          <w:rPr>
            <w:rFonts w:ascii="Cambria Math" w:eastAsiaTheme="minorEastAsia" w:hAnsi="Cambria Math" w:cs="Times New Roman"/>
            <w:sz w:val="26"/>
            <w:szCs w:val="26"/>
          </w:rPr>
          <m:t>Q=0,93×1,05×10×(510-173)</m:t>
        </m:r>
      </m:oMath>
      <w:r w:rsidRPr="00033B26">
        <w:rPr>
          <w:rFonts w:eastAsiaTheme="minorEastAsia" w:cs="Times New Roman"/>
          <w:sz w:val="26"/>
          <w:szCs w:val="26"/>
        </w:rPr>
        <w:t>= 3290</w:t>
      </w:r>
      <w:proofErr w:type="gramStart"/>
      <w:r w:rsidRPr="00033B26">
        <w:rPr>
          <w:rFonts w:eastAsiaTheme="minorEastAsia" w:cs="Times New Roman"/>
          <w:sz w:val="26"/>
          <w:szCs w:val="26"/>
        </w:rPr>
        <w:t>,805</w:t>
      </w:r>
      <w:proofErr w:type="gramEnd"/>
      <w:r w:rsidRPr="00033B26">
        <w:rPr>
          <w:rFonts w:eastAsiaTheme="minorEastAsia" w:cs="Times New Roman"/>
          <w:sz w:val="26"/>
          <w:szCs w:val="26"/>
        </w:rPr>
        <w:t>(kW)</w:t>
      </w:r>
    </w:p>
    <w:p w:rsidR="00437C7E" w:rsidRPr="00033B26" w:rsidRDefault="00437C7E" w:rsidP="00437C7E">
      <w:pPr>
        <w:pStyle w:val="ListParagraph"/>
        <w:tabs>
          <w:tab w:val="left" w:pos="939"/>
        </w:tabs>
        <w:spacing w:line="360" w:lineRule="auto"/>
        <w:rPr>
          <w:rFonts w:eastAsiaTheme="minorEastAsia" w:cs="Times New Roman"/>
          <w:sz w:val="26"/>
          <w:szCs w:val="26"/>
        </w:rPr>
      </w:pPr>
      <w:r w:rsidRPr="00747955">
        <w:rPr>
          <w:rFonts w:eastAsiaTheme="minorEastAsia" w:cs="Times New Roman"/>
          <w:b/>
          <w:sz w:val="26"/>
          <w:szCs w:val="26"/>
          <w:u w:val="single"/>
        </w:rPr>
        <w:lastRenderedPageBreak/>
        <w:t>Ví dụ 12.2</w:t>
      </w:r>
      <w:r w:rsidRPr="00033B26">
        <w:rPr>
          <w:rFonts w:eastAsiaTheme="minorEastAsia" w:cs="Times New Roman"/>
          <w:sz w:val="26"/>
          <w:szCs w:val="26"/>
        </w:rPr>
        <w:t xml:space="preserve"> Xác định khả năng cung cấp lạnh của MLHT loại Double Effect khi sử dụng nguồn nhiệt thu hồi có giá trị là 3MW</w:t>
      </w:r>
      <w:r w:rsidRPr="00033B26">
        <w:rPr>
          <w:rFonts w:eastAsiaTheme="minorEastAsia" w:cs="Times New Roman"/>
          <w:sz w:val="26"/>
          <w:szCs w:val="26"/>
          <w:vertAlign w:val="subscript"/>
        </w:rPr>
        <w:t>T</w:t>
      </w:r>
      <w:r w:rsidRPr="00033B26">
        <w:rPr>
          <w:rFonts w:eastAsiaTheme="minorEastAsia" w:cs="Times New Roman"/>
          <w:sz w:val="26"/>
          <w:szCs w:val="26"/>
        </w:rPr>
        <w:t xml:space="preserve">  từ khói thải của tuabin khí.</w:t>
      </w:r>
    </w:p>
    <w:p w:rsidR="00437C7E" w:rsidRPr="00437C7E" w:rsidRDefault="00437C7E" w:rsidP="00437C7E">
      <w:pPr>
        <w:tabs>
          <w:tab w:val="left" w:pos="939"/>
        </w:tabs>
        <w:spacing w:line="360" w:lineRule="auto"/>
        <w:jc w:val="center"/>
        <w:rPr>
          <w:rFonts w:eastAsiaTheme="minorEastAsia" w:cs="Times New Roman"/>
          <w:sz w:val="26"/>
          <w:szCs w:val="26"/>
          <w:u w:val="single"/>
        </w:rPr>
      </w:pPr>
      <w:r w:rsidRPr="00437C7E">
        <w:rPr>
          <w:rFonts w:eastAsiaTheme="minorEastAsia" w:cs="Times New Roman"/>
          <w:b/>
          <w:sz w:val="26"/>
          <w:szCs w:val="26"/>
          <w:u w:val="single"/>
        </w:rPr>
        <w:t>Giải</w:t>
      </w:r>
    </w:p>
    <w:p w:rsidR="00437C7E" w:rsidRPr="00033B26" w:rsidRDefault="00437C7E" w:rsidP="00437C7E">
      <w:pPr>
        <w:tabs>
          <w:tab w:val="left" w:pos="939"/>
        </w:tabs>
        <w:spacing w:line="360" w:lineRule="auto"/>
        <w:ind w:left="720"/>
        <w:rPr>
          <w:rFonts w:eastAsiaTheme="minorEastAsia" w:cs="Times New Roman"/>
          <w:sz w:val="26"/>
          <w:szCs w:val="26"/>
        </w:rPr>
      </w:pPr>
      <w:r w:rsidRPr="00033B26">
        <w:rPr>
          <w:rFonts w:eastAsiaTheme="minorEastAsia" w:cs="Times New Roman"/>
          <w:sz w:val="26"/>
          <w:szCs w:val="26"/>
        </w:rPr>
        <w:tab/>
        <w:t xml:space="preserve">Từ đồ thị ở hình 12.8, ứng với giá trị cụ thể của nguồn nhiệt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được sử dụng để cấp vào MLHT, ta thấy năng suất lạnh của MLHT biến đổi tùy theo áp suất hơi nước cấp vào bình phát sinh. Khi áp suất hơi nước thay đổi trong khoảng từ 550kPa đến 1100kPa, ứng với nguồn nhiệt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cấp vào là 3MW</w:t>
      </w:r>
      <w:r w:rsidRPr="00033B26">
        <w:rPr>
          <w:rFonts w:eastAsiaTheme="minorEastAsia" w:cs="Times New Roman"/>
          <w:sz w:val="26"/>
          <w:szCs w:val="26"/>
          <w:vertAlign w:val="subscript"/>
        </w:rPr>
        <w:t>T</w:t>
      </w:r>
      <w:r w:rsidRPr="00033B26">
        <w:rPr>
          <w:rFonts w:eastAsiaTheme="minorEastAsia" w:cs="Times New Roman"/>
          <w:sz w:val="26"/>
          <w:szCs w:val="26"/>
        </w:rPr>
        <w:t>, năng suất lạnh của MLHT có thể có giá trị từ 3660kW đến 2992kW.</w:t>
      </w:r>
    </w:p>
    <w:p w:rsidR="00437C7E" w:rsidRPr="00747955" w:rsidRDefault="00BC0112" w:rsidP="002C5D38">
      <w:pPr>
        <w:pStyle w:val="ListParagraph"/>
        <w:numPr>
          <w:ilvl w:val="0"/>
          <w:numId w:val="23"/>
        </w:numPr>
        <w:tabs>
          <w:tab w:val="left" w:pos="939"/>
        </w:tabs>
        <w:spacing w:after="160" w:line="360" w:lineRule="auto"/>
        <w:outlineLvl w:val="2"/>
        <w:rPr>
          <w:rFonts w:eastAsiaTheme="minorEastAsia" w:cs="Times New Roman"/>
          <w:b/>
          <w:sz w:val="26"/>
          <w:szCs w:val="26"/>
          <w:u w:val="single"/>
        </w:rPr>
      </w:pPr>
      <w:bookmarkStart w:id="13" w:name="_Toc78903524"/>
      <w:r>
        <w:rPr>
          <w:rFonts w:eastAsiaTheme="minorEastAsia" w:cs="Times New Roman"/>
          <w:b/>
          <w:sz w:val="26"/>
          <w:szCs w:val="26"/>
          <w:u w:val="single"/>
        </w:rPr>
        <w:t>SẢN XUẤT NƯỚC NÓNG</w:t>
      </w:r>
      <w:bookmarkEnd w:id="13"/>
    </w:p>
    <w:p w:rsidR="00437C7E" w:rsidRPr="00437C7E" w:rsidRDefault="00437C7E" w:rsidP="00437C7E">
      <w:pPr>
        <w:pStyle w:val="ListParagraph"/>
        <w:tabs>
          <w:tab w:val="left" w:pos="939"/>
        </w:tabs>
        <w:spacing w:line="360" w:lineRule="auto"/>
        <w:rPr>
          <w:rFonts w:eastAsiaTheme="minorEastAsia" w:cs="Times New Roman"/>
          <w:sz w:val="26"/>
          <w:szCs w:val="26"/>
        </w:rPr>
      </w:pPr>
      <w:r>
        <w:rPr>
          <w:rFonts w:eastAsiaTheme="minorEastAsia" w:cs="Times New Roman"/>
          <w:sz w:val="26"/>
          <w:szCs w:val="26"/>
        </w:rPr>
        <w:tab/>
        <w:t xml:space="preserve">    </w:t>
      </w:r>
      <w:r w:rsidRPr="00033B26">
        <w:rPr>
          <w:rFonts w:eastAsiaTheme="minorEastAsia" w:cs="Times New Roman"/>
          <w:sz w:val="26"/>
          <w:szCs w:val="26"/>
        </w:rPr>
        <w:t xml:space="preserve">Trong trường hợp này, ta vẫn có thể sử dụng công thức (12.1) để tính sơ bộ lượng nhiệt thải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Tuy nhiên, cần phải thay thế T</w:t>
      </w:r>
      <w:r w:rsidRPr="00033B26">
        <w:rPr>
          <w:rFonts w:eastAsiaTheme="minorEastAsia" w:cs="Times New Roman"/>
          <w:sz w:val="26"/>
          <w:szCs w:val="26"/>
          <w:vertAlign w:val="subscript"/>
        </w:rPr>
        <w:t>s</w:t>
      </w:r>
      <w:r w:rsidRPr="00033B26">
        <w:rPr>
          <w:rFonts w:eastAsiaTheme="minorEastAsia" w:cs="Times New Roman"/>
          <w:sz w:val="26"/>
          <w:szCs w:val="26"/>
        </w:rPr>
        <w:t xml:space="preserve"> </w:t>
      </w:r>
      <w:proofErr w:type="gramStart"/>
      <w:r w:rsidRPr="00033B26">
        <w:rPr>
          <w:rFonts w:eastAsiaTheme="minorEastAsia" w:cs="Times New Roman"/>
          <w:sz w:val="26"/>
          <w:szCs w:val="26"/>
        </w:rPr>
        <w:t xml:space="preserve">bằng </w:t>
      </w:r>
      <w:proofErr w:type="gramEnd"/>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ω</m:t>
            </m:r>
          </m:sub>
        </m:sSub>
      </m:oMath>
      <w:r w:rsidRPr="00033B26">
        <w:rPr>
          <w:rFonts w:eastAsiaTheme="minorEastAsia" w:cs="Times New Roman"/>
          <w:sz w:val="26"/>
          <w:szCs w:val="26"/>
        </w:rPr>
        <w:t xml:space="preserve">, ta hiểu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T</m:t>
            </m:r>
          </m:e>
          <m:sub>
            <m:r>
              <w:rPr>
                <w:rFonts w:ascii="Cambria Math" w:eastAsiaTheme="minorEastAsia" w:hAnsi="Cambria Math" w:cs="Times New Roman"/>
                <w:sz w:val="26"/>
                <w:szCs w:val="26"/>
              </w:rPr>
              <m:t>ω</m:t>
            </m:r>
          </m:sub>
        </m:sSub>
      </m:oMath>
      <w:r w:rsidRPr="00033B26">
        <w:rPr>
          <w:rFonts w:eastAsiaTheme="minorEastAsia" w:cs="Times New Roman"/>
          <w:sz w:val="26"/>
          <w:szCs w:val="26"/>
        </w:rPr>
        <w:t>là nhiệt độ trung bình của nước nóng đi qua bình phát sinh của MLHT. Ta có:</w:t>
      </w:r>
    </w:p>
    <w:p w:rsidR="00437C7E" w:rsidRPr="00033B26" w:rsidRDefault="00437C7E" w:rsidP="00437C7E">
      <w:pPr>
        <w:tabs>
          <w:tab w:val="left" w:pos="939"/>
        </w:tabs>
        <w:spacing w:line="360" w:lineRule="auto"/>
        <w:rPr>
          <w:rFonts w:eastAsiaTheme="minorEastAsia" w:cs="Times New Roman"/>
          <w:sz w:val="26"/>
          <w:szCs w:val="26"/>
        </w:rPr>
      </w:pPr>
      <m:oMathPara>
        <m:oMath>
          <m:r>
            <w:rPr>
              <w:rFonts w:ascii="Cambria Math" w:hAnsi="Cambria Math" w:cs="Times New Roman"/>
              <w:sz w:val="26"/>
              <w:szCs w:val="26"/>
            </w:rPr>
            <m:t>Q=A.</m:t>
          </m:r>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r>
            <w:rPr>
              <w:rFonts w:ascii="Cambria Math" w:hAnsi="Cambria Math" w:cs="Times New Roman"/>
              <w:sz w:val="26"/>
              <w:szCs w:val="26"/>
            </w:rPr>
            <m:t>.ṁ</m:t>
          </m:r>
          <m:d>
            <m:dPr>
              <m:ctrlPr>
                <w:rPr>
                  <w:rFonts w:ascii="Cambria Math" w:hAnsi="Cambria Math" w:cs="Times New Roman"/>
                  <w:i/>
                  <w:sz w:val="26"/>
                  <w:szCs w:val="26"/>
                </w:rPr>
              </m:ctrlPr>
            </m:dPr>
            <m:e>
              <m:sSub>
                <m:sSubPr>
                  <m:ctrlPr>
                    <w:rPr>
                      <w:rFonts w:ascii="Cambria Math" w:hAnsi="Cambria Math" w:cs="Times New Roman"/>
                      <w:i/>
                      <w:sz w:val="26"/>
                      <w:szCs w:val="26"/>
                    </w:rPr>
                  </m:ctrlPr>
                </m:sSubPr>
                <m:e>
                  <m:r>
                    <w:rPr>
                      <w:rFonts w:ascii="Cambria Math" w:hAnsi="Cambria Math" w:cs="Times New Roman"/>
                      <w:sz w:val="26"/>
                      <w:szCs w:val="26"/>
                    </w:rPr>
                    <m:t>T</m:t>
                  </m:r>
                </m:e>
                <m:sub>
                  <m:r>
                    <w:rPr>
                      <w:rFonts w:ascii="Cambria Math" w:hAnsi="Cambria Math" w:cs="Times New Roman"/>
                      <w:sz w:val="26"/>
                      <w:szCs w:val="26"/>
                    </w:rPr>
                    <m:t>g1</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T</m:t>
                  </m:r>
                </m:e>
                <m:sub>
                  <m:r>
                    <w:rPr>
                      <w:rFonts w:ascii="Cambria Math" w:hAnsi="Cambria Math" w:cs="Times New Roman"/>
                      <w:sz w:val="26"/>
                      <w:szCs w:val="26"/>
                    </w:rPr>
                    <m:t>ω</m:t>
                  </m:r>
                </m:sub>
              </m:sSub>
            </m:e>
          </m:d>
        </m:oMath>
      </m:oMathPara>
    </w:p>
    <w:p w:rsidR="00437C7E" w:rsidRDefault="00437C7E" w:rsidP="00911B82">
      <w:pPr>
        <w:pStyle w:val="ListParagraph"/>
        <w:tabs>
          <w:tab w:val="left" w:pos="939"/>
        </w:tabs>
        <w:spacing w:line="360" w:lineRule="auto"/>
        <w:rPr>
          <w:rFonts w:cs="Times New Roman"/>
          <w:sz w:val="26"/>
          <w:szCs w:val="26"/>
        </w:rPr>
      </w:pPr>
      <w:r>
        <w:rPr>
          <w:rFonts w:cs="Times New Roman"/>
          <w:sz w:val="26"/>
          <w:szCs w:val="26"/>
        </w:rPr>
        <w:tab/>
        <w:t xml:space="preserve">    </w:t>
      </w:r>
      <w:r w:rsidRPr="00033B26">
        <w:rPr>
          <w:rFonts w:cs="Times New Roman"/>
          <w:sz w:val="26"/>
          <w:szCs w:val="26"/>
        </w:rPr>
        <w:t xml:space="preserve">Về nguyên tắc, có thể sử dụng các đồ thị đã trình bày ở trên cho trường hợp này. Tuy nhiên, cần thực hiện các chuyển đổi tương tự giữa các thông số của hơi nước và nước nóng. Bảng 12.5 trình bày cách chuyển đổi ra áp suất tương đương của hơi </w:t>
      </w:r>
      <w:proofErr w:type="gramStart"/>
      <w:r w:rsidRPr="00033B26">
        <w:rPr>
          <w:rFonts w:cs="Times New Roman"/>
          <w:sz w:val="26"/>
          <w:szCs w:val="26"/>
        </w:rPr>
        <w:t>nước(</w:t>
      </w:r>
      <w:proofErr w:type="gramEnd"/>
      <w:r w:rsidRPr="00033B26">
        <w:rPr>
          <w:rFonts w:cs="Times New Roman"/>
          <w:sz w:val="26"/>
          <w:szCs w:val="26"/>
        </w:rPr>
        <w:t xml:space="preserve">kPa) trên cơ sở đã biết các nhiệt độ của nước nóng đi vào và đi ra khỏi bình phát sinh của MLHT. Khi thực hiện các phếp tính sơ bộ về khả năng </w:t>
      </w:r>
      <w:proofErr w:type="gramStart"/>
      <w:r w:rsidRPr="00033B26">
        <w:rPr>
          <w:rFonts w:cs="Times New Roman"/>
          <w:sz w:val="26"/>
          <w:szCs w:val="26"/>
        </w:rPr>
        <w:t>thu</w:t>
      </w:r>
      <w:proofErr w:type="gramEnd"/>
      <w:r w:rsidRPr="00033B26">
        <w:rPr>
          <w:rFonts w:cs="Times New Roman"/>
          <w:sz w:val="26"/>
          <w:szCs w:val="26"/>
        </w:rPr>
        <w:t xml:space="preserve"> hồi nhiệt dưới hình thức nước nóng, có thể sử dụng giá trị của áp suất hơi nước tương đương vào những nơi cần đến áp suất hơi nước trong các loại đồ thị đã trình bày ở trên.</w:t>
      </w: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Default="00911B82" w:rsidP="00911B82">
      <w:pPr>
        <w:pStyle w:val="ListParagraph"/>
        <w:tabs>
          <w:tab w:val="left" w:pos="939"/>
        </w:tabs>
        <w:spacing w:line="360" w:lineRule="auto"/>
        <w:rPr>
          <w:rFonts w:cs="Times New Roman"/>
          <w:sz w:val="26"/>
          <w:szCs w:val="26"/>
        </w:rPr>
      </w:pPr>
    </w:p>
    <w:p w:rsidR="00911B82" w:rsidRPr="00911B82" w:rsidRDefault="00911B82" w:rsidP="00911B82">
      <w:pPr>
        <w:pStyle w:val="ListParagraph"/>
        <w:tabs>
          <w:tab w:val="left" w:pos="939"/>
        </w:tabs>
        <w:spacing w:line="360" w:lineRule="auto"/>
        <w:rPr>
          <w:rFonts w:cs="Times New Roman"/>
          <w:sz w:val="26"/>
          <w:szCs w:val="26"/>
        </w:rPr>
      </w:pPr>
    </w:p>
    <w:p w:rsidR="00437C7E" w:rsidRPr="00747955" w:rsidRDefault="00437C7E" w:rsidP="00437C7E">
      <w:pPr>
        <w:tabs>
          <w:tab w:val="left" w:pos="939"/>
        </w:tabs>
        <w:spacing w:line="360" w:lineRule="auto"/>
        <w:jc w:val="center"/>
        <w:rPr>
          <w:rFonts w:cs="Times New Roman"/>
          <w:sz w:val="26"/>
          <w:szCs w:val="26"/>
        </w:rPr>
      </w:pPr>
      <w:r w:rsidRPr="00747955">
        <w:rPr>
          <w:rFonts w:cs="Times New Roman"/>
          <w:b/>
          <w:sz w:val="26"/>
          <w:szCs w:val="26"/>
          <w:u w:val="single"/>
        </w:rPr>
        <w:lastRenderedPageBreak/>
        <w:t>Bảng 12.5</w:t>
      </w:r>
      <w:r w:rsidRPr="00747955">
        <w:rPr>
          <w:rFonts w:cs="Times New Roman"/>
          <w:sz w:val="26"/>
          <w:szCs w:val="26"/>
        </w:rPr>
        <w:t xml:space="preserve"> xác định áp suất hơi nước tương đương, kPa</w:t>
      </w:r>
    </w:p>
    <w:tbl>
      <w:tblPr>
        <w:tblStyle w:val="TableGrid"/>
        <w:tblW w:w="9576" w:type="dxa"/>
        <w:tblInd w:w="405" w:type="dxa"/>
        <w:tblLook w:val="04A0" w:firstRow="1" w:lastRow="0" w:firstColumn="1" w:lastColumn="0" w:noHBand="0" w:noVBand="1"/>
      </w:tblPr>
      <w:tblGrid>
        <w:gridCol w:w="983"/>
        <w:gridCol w:w="792"/>
        <w:gridCol w:w="781"/>
        <w:gridCol w:w="780"/>
        <w:gridCol w:w="780"/>
        <w:gridCol w:w="780"/>
        <w:gridCol w:w="780"/>
        <w:gridCol w:w="780"/>
        <w:gridCol w:w="780"/>
        <w:gridCol w:w="780"/>
        <w:gridCol w:w="780"/>
        <w:gridCol w:w="780"/>
      </w:tblGrid>
      <w:tr w:rsidR="00437C7E" w:rsidRPr="00033B26" w:rsidTr="00911B82">
        <w:trPr>
          <w:trHeight w:val="255"/>
        </w:trPr>
        <w:tc>
          <w:tcPr>
            <w:tcW w:w="983" w:type="dxa"/>
            <w:vMerge w:val="restart"/>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Loại MLHT</w:t>
            </w:r>
          </w:p>
        </w:tc>
        <w:tc>
          <w:tcPr>
            <w:tcW w:w="8593" w:type="dxa"/>
            <w:gridSpan w:val="11"/>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Nhiệt độ nước nóng vào và ra khỏi bình phát sinh(</w:t>
            </w:r>
            <w:r w:rsidRPr="00033B26">
              <w:rPr>
                <w:rFonts w:ascii="Times New Roman" w:hAnsi="Times New Roman" w:cs="Times New Roman"/>
                <w:sz w:val="26"/>
                <w:szCs w:val="26"/>
                <w:vertAlign w:val="superscript"/>
              </w:rPr>
              <w:t>o</w:t>
            </w:r>
            <w:r w:rsidRPr="00033B26">
              <w:rPr>
                <w:rFonts w:ascii="Times New Roman" w:hAnsi="Times New Roman" w:cs="Times New Roman"/>
                <w:sz w:val="26"/>
                <w:szCs w:val="26"/>
              </w:rPr>
              <w:t>C)</w:t>
            </w:r>
          </w:p>
        </w:tc>
      </w:tr>
      <w:tr w:rsidR="00437C7E" w:rsidRPr="00033B26" w:rsidTr="00911B82">
        <w:trPr>
          <w:trHeight w:val="327"/>
        </w:trPr>
        <w:tc>
          <w:tcPr>
            <w:tcW w:w="983" w:type="dxa"/>
            <w:vMerge/>
          </w:tcPr>
          <w:p w:rsidR="00437C7E" w:rsidRPr="00033B26" w:rsidRDefault="00437C7E" w:rsidP="00DB0849">
            <w:pPr>
              <w:tabs>
                <w:tab w:val="left" w:pos="939"/>
              </w:tabs>
              <w:spacing w:line="360" w:lineRule="auto"/>
              <w:rPr>
                <w:rFonts w:ascii="Times New Roman" w:hAnsi="Times New Roman" w:cs="Times New Roman"/>
                <w:sz w:val="26"/>
                <w:szCs w:val="26"/>
              </w:rPr>
            </w:pPr>
          </w:p>
        </w:tc>
        <w:tc>
          <w:tcPr>
            <w:tcW w:w="792" w:type="dxa"/>
            <w:vMerge w:val="restart"/>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Đầu vào</w:t>
            </w:r>
          </w:p>
        </w:tc>
        <w:tc>
          <w:tcPr>
            <w:tcW w:w="7801" w:type="dxa"/>
            <w:gridSpan w:val="10"/>
          </w:tcPr>
          <w:p w:rsidR="00437C7E" w:rsidRPr="00033B26" w:rsidRDefault="00437C7E" w:rsidP="00DB0849">
            <w:pPr>
              <w:tabs>
                <w:tab w:val="left" w:pos="939"/>
              </w:tabs>
              <w:spacing w:line="360" w:lineRule="auto"/>
              <w:jc w:val="center"/>
              <w:rPr>
                <w:rFonts w:ascii="Times New Roman" w:hAnsi="Times New Roman" w:cs="Times New Roman"/>
                <w:sz w:val="26"/>
                <w:szCs w:val="26"/>
              </w:rPr>
            </w:pPr>
            <w:r w:rsidRPr="00033B26">
              <w:rPr>
                <w:rFonts w:ascii="Times New Roman" w:hAnsi="Times New Roman" w:cs="Times New Roman"/>
                <w:sz w:val="26"/>
                <w:szCs w:val="26"/>
              </w:rPr>
              <w:t>Đầu ra</w:t>
            </w:r>
          </w:p>
        </w:tc>
      </w:tr>
      <w:tr w:rsidR="00437C7E" w:rsidRPr="00033B26" w:rsidTr="00911B82">
        <w:trPr>
          <w:trHeight w:val="327"/>
        </w:trPr>
        <w:tc>
          <w:tcPr>
            <w:tcW w:w="983" w:type="dxa"/>
            <w:vMerge/>
          </w:tcPr>
          <w:p w:rsidR="00437C7E" w:rsidRPr="00033B26" w:rsidRDefault="00437C7E" w:rsidP="00DB0849">
            <w:pPr>
              <w:tabs>
                <w:tab w:val="left" w:pos="939"/>
              </w:tabs>
              <w:spacing w:line="360" w:lineRule="auto"/>
              <w:rPr>
                <w:rFonts w:ascii="Times New Roman" w:hAnsi="Times New Roman" w:cs="Times New Roman"/>
                <w:sz w:val="26"/>
                <w:szCs w:val="26"/>
              </w:rPr>
            </w:pPr>
          </w:p>
        </w:tc>
        <w:tc>
          <w:tcPr>
            <w:tcW w:w="792" w:type="dxa"/>
            <w:vMerge/>
          </w:tcPr>
          <w:p w:rsidR="00437C7E" w:rsidRPr="00033B26" w:rsidRDefault="00437C7E" w:rsidP="00DB0849">
            <w:pPr>
              <w:tabs>
                <w:tab w:val="left" w:pos="939"/>
              </w:tabs>
              <w:spacing w:line="360" w:lineRule="auto"/>
              <w:rPr>
                <w:rFonts w:ascii="Times New Roman" w:hAnsi="Times New Roman" w:cs="Times New Roman"/>
                <w:sz w:val="26"/>
                <w:szCs w:val="26"/>
              </w:rPr>
            </w:pPr>
          </w:p>
        </w:tc>
        <w:tc>
          <w:tcPr>
            <w:tcW w:w="781"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99</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104</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110</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116</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143</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149</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154</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160</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165</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171</w:t>
            </w:r>
          </w:p>
        </w:tc>
      </w:tr>
      <w:tr w:rsidR="00437C7E" w:rsidRPr="00033B26" w:rsidTr="00911B82">
        <w:trPr>
          <w:trHeight w:val="5808"/>
        </w:trPr>
        <w:tc>
          <w:tcPr>
            <w:tcW w:w="983"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Single Effect</w:t>
            </w: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Double Effect</w:t>
            </w:r>
          </w:p>
        </w:tc>
        <w:tc>
          <w:tcPr>
            <w:tcW w:w="792"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116</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121</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127</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132</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154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166</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171</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177</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182</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188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193</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199</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204</w:t>
            </w:r>
          </w:p>
        </w:tc>
        <w:tc>
          <w:tcPr>
            <w:tcW w:w="781"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130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139</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142</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146</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146</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156</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160</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163</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172</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174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175</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194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200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200</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396</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419</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446</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460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474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487</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501</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508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515</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529</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481</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494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508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515</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529</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543</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550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563</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570</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550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570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584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598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605</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618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625</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639</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618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639</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653</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674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694</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708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722</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708</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743</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770</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791</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812</w:t>
            </w:r>
          </w:p>
          <w:p w:rsidR="00437C7E" w:rsidRPr="00033B26" w:rsidRDefault="00437C7E" w:rsidP="00DB0849">
            <w:pPr>
              <w:tabs>
                <w:tab w:val="left" w:pos="939"/>
              </w:tabs>
              <w:spacing w:line="360" w:lineRule="auto"/>
              <w:rPr>
                <w:rFonts w:ascii="Times New Roman" w:hAnsi="Times New Roman" w:cs="Times New Roman"/>
                <w:sz w:val="26"/>
                <w:szCs w:val="26"/>
              </w:rPr>
            </w:pPr>
            <w:r w:rsidRPr="00033B26">
              <w:rPr>
                <w:rFonts w:ascii="Times New Roman" w:hAnsi="Times New Roman" w:cs="Times New Roman"/>
                <w:sz w:val="26"/>
                <w:szCs w:val="26"/>
              </w:rPr>
              <w:t>832</w:t>
            </w:r>
          </w:p>
        </w:tc>
        <w:tc>
          <w:tcPr>
            <w:tcW w:w="780" w:type="dxa"/>
          </w:tcPr>
          <w:p w:rsidR="00437C7E" w:rsidRPr="00033B26" w:rsidRDefault="00437C7E" w:rsidP="00DB0849">
            <w:pPr>
              <w:tabs>
                <w:tab w:val="left" w:pos="939"/>
              </w:tabs>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p>
          <w:p w:rsidR="00437C7E" w:rsidRPr="00033B26" w:rsidRDefault="00437C7E" w:rsidP="00DB0849">
            <w:pPr>
              <w:spacing w:line="360" w:lineRule="auto"/>
              <w:rPr>
                <w:rFonts w:ascii="Times New Roman" w:hAnsi="Times New Roman" w:cs="Times New Roman"/>
                <w:sz w:val="26"/>
                <w:szCs w:val="26"/>
              </w:rPr>
            </w:pPr>
            <w:r w:rsidRPr="00033B26">
              <w:rPr>
                <w:rFonts w:ascii="Times New Roman" w:hAnsi="Times New Roman" w:cs="Times New Roman"/>
                <w:sz w:val="26"/>
                <w:szCs w:val="26"/>
              </w:rPr>
              <w:t>894</w:t>
            </w:r>
          </w:p>
          <w:p w:rsidR="00437C7E" w:rsidRPr="00033B26" w:rsidRDefault="00437C7E" w:rsidP="00DB0849">
            <w:pPr>
              <w:spacing w:line="360" w:lineRule="auto"/>
              <w:rPr>
                <w:rFonts w:ascii="Times New Roman" w:hAnsi="Times New Roman" w:cs="Times New Roman"/>
                <w:sz w:val="26"/>
                <w:szCs w:val="26"/>
              </w:rPr>
            </w:pPr>
            <w:r w:rsidRPr="00033B26">
              <w:rPr>
                <w:rFonts w:ascii="Times New Roman" w:hAnsi="Times New Roman" w:cs="Times New Roman"/>
                <w:sz w:val="26"/>
                <w:szCs w:val="26"/>
              </w:rPr>
              <w:t>929</w:t>
            </w:r>
          </w:p>
        </w:tc>
      </w:tr>
    </w:tbl>
    <w:p w:rsidR="00437C7E" w:rsidRPr="00033B26" w:rsidRDefault="00437C7E" w:rsidP="00437C7E">
      <w:pPr>
        <w:tabs>
          <w:tab w:val="left" w:pos="939"/>
        </w:tabs>
        <w:spacing w:line="360" w:lineRule="auto"/>
        <w:rPr>
          <w:rFonts w:cs="Times New Roman"/>
          <w:sz w:val="26"/>
          <w:szCs w:val="26"/>
        </w:rPr>
      </w:pPr>
    </w:p>
    <w:p w:rsidR="00437C7E" w:rsidRPr="00033B26" w:rsidRDefault="00437C7E" w:rsidP="00437C7E">
      <w:pPr>
        <w:pStyle w:val="ListParagraph"/>
        <w:tabs>
          <w:tab w:val="left" w:pos="939"/>
        </w:tabs>
        <w:spacing w:line="360" w:lineRule="auto"/>
        <w:rPr>
          <w:rFonts w:cs="Times New Roman"/>
          <w:sz w:val="26"/>
          <w:szCs w:val="26"/>
        </w:rPr>
      </w:pPr>
      <w:r>
        <w:rPr>
          <w:rFonts w:cs="Times New Roman"/>
          <w:sz w:val="26"/>
          <w:szCs w:val="26"/>
        </w:rPr>
        <w:tab/>
        <w:t xml:space="preserve">   </w:t>
      </w:r>
      <w:r w:rsidRPr="00033B26">
        <w:rPr>
          <w:rFonts w:cs="Times New Roman"/>
          <w:sz w:val="26"/>
          <w:szCs w:val="26"/>
        </w:rPr>
        <w:t>Cần nói thêm, mặc dù hơi nước thường được sử dụng để cấp nhiệt cho MLHT. Tuy nhiên, ở một số trường hợp, người ta vẫn thích sử dụng nước nóng. Ưu điểm của việc sử dụng nước nóng là chi phí đầu tư và vận hành sẽ ít hơn so với hơi nước. Do nhiệt độ của chất cấp nhiệt vào MLHT thông thường phải lớn hơn100</w:t>
      </w:r>
      <w:r w:rsidRPr="00033B26">
        <w:rPr>
          <w:rFonts w:cs="Times New Roman"/>
          <w:sz w:val="26"/>
          <w:szCs w:val="26"/>
          <w:vertAlign w:val="superscript"/>
        </w:rPr>
        <w:t>o</w:t>
      </w:r>
      <w:r w:rsidRPr="00033B26">
        <w:rPr>
          <w:rFonts w:cs="Times New Roman"/>
          <w:sz w:val="26"/>
          <w:szCs w:val="26"/>
        </w:rPr>
        <w:t xml:space="preserve">C, cho nên áp suất làm việc của nước </w:t>
      </w:r>
      <w:proofErr w:type="gramStart"/>
      <w:r w:rsidRPr="00033B26">
        <w:rPr>
          <w:rFonts w:cs="Times New Roman"/>
          <w:sz w:val="26"/>
          <w:szCs w:val="26"/>
        </w:rPr>
        <w:t>nóng  cũng</w:t>
      </w:r>
      <w:proofErr w:type="gramEnd"/>
      <w:r w:rsidRPr="00033B26">
        <w:rPr>
          <w:rFonts w:cs="Times New Roman"/>
          <w:sz w:val="26"/>
          <w:szCs w:val="26"/>
        </w:rPr>
        <w:t xml:space="preserve"> phải khá cao. Về mặt thực hiện, có thể sản xuất nước nóng ở áp suất </w:t>
      </w:r>
      <w:proofErr w:type="gramStart"/>
      <w:r w:rsidRPr="00033B26">
        <w:rPr>
          <w:rFonts w:cs="Times New Roman"/>
          <w:sz w:val="26"/>
          <w:szCs w:val="26"/>
        </w:rPr>
        <w:t>cao(</w:t>
      </w:r>
      <w:proofErr w:type="gramEnd"/>
      <w:r w:rsidRPr="00033B26">
        <w:rPr>
          <w:rFonts w:cs="Times New Roman"/>
          <w:sz w:val="26"/>
          <w:szCs w:val="26"/>
        </w:rPr>
        <w:t xml:space="preserve"> Hight Pressure Hot Water) bằng các kỹ thuật dùng để sản xuất hơi nước ở áp suất thấp (Low Pressure Steam).</w:t>
      </w:r>
    </w:p>
    <w:p w:rsidR="00437C7E" w:rsidRPr="00911B82" w:rsidRDefault="00437C7E" w:rsidP="00911B82">
      <w:pPr>
        <w:pStyle w:val="ListParagraph"/>
        <w:tabs>
          <w:tab w:val="left" w:pos="939"/>
        </w:tabs>
        <w:spacing w:line="360" w:lineRule="auto"/>
        <w:rPr>
          <w:rFonts w:cs="Times New Roman"/>
          <w:sz w:val="26"/>
          <w:szCs w:val="26"/>
        </w:rPr>
      </w:pPr>
      <w:r w:rsidRPr="00747955">
        <w:rPr>
          <w:rFonts w:cs="Times New Roman"/>
          <w:b/>
          <w:sz w:val="26"/>
          <w:szCs w:val="26"/>
          <w:u w:val="single"/>
        </w:rPr>
        <w:t>Ví dụ 12</w:t>
      </w:r>
      <w:r w:rsidRPr="00437C7E">
        <w:rPr>
          <w:rFonts w:cs="Times New Roman"/>
          <w:b/>
          <w:sz w:val="26"/>
          <w:szCs w:val="26"/>
          <w:u w:val="single"/>
        </w:rPr>
        <w:t>.3</w:t>
      </w:r>
      <w:r w:rsidRPr="00033B26">
        <w:rPr>
          <w:rFonts w:cs="Times New Roman"/>
          <w:b/>
          <w:sz w:val="26"/>
          <w:szCs w:val="26"/>
        </w:rPr>
        <w:t xml:space="preserve"> </w:t>
      </w:r>
      <w:r w:rsidRPr="00033B26">
        <w:rPr>
          <w:rFonts w:cs="Times New Roman"/>
          <w:sz w:val="26"/>
          <w:szCs w:val="26"/>
        </w:rPr>
        <w:t>Lúc vận hành ổn định, nhiệt độ và lưu lượng khói thải từ tuabin khí đang khảo sát lần lượt có giá trị là 500</w:t>
      </w:r>
      <w:r w:rsidRPr="00033B26">
        <w:rPr>
          <w:rFonts w:cs="Times New Roman"/>
          <w:sz w:val="26"/>
          <w:szCs w:val="26"/>
          <w:vertAlign w:val="superscript"/>
        </w:rPr>
        <w:t>o</w:t>
      </w:r>
      <w:r w:rsidRPr="00033B26">
        <w:rPr>
          <w:rFonts w:cs="Times New Roman"/>
          <w:sz w:val="26"/>
          <w:szCs w:val="26"/>
        </w:rPr>
        <w:t xml:space="preserve">C và 10,5kg/s. người ta sử dụng bộ trao đổi nhiệt thích hợp để sản xuất nước nóng ở áp suất cao từ khói thải của tuabin nhầm cung cấp nhiệt cho MLHT loại Double Effect, cho biết nhiệt độ nước đi vào và đi ra khỏi bình phát </w:t>
      </w:r>
      <w:proofErr w:type="gramStart"/>
      <w:r w:rsidRPr="00033B26">
        <w:rPr>
          <w:rFonts w:cs="Times New Roman"/>
          <w:sz w:val="26"/>
          <w:szCs w:val="26"/>
        </w:rPr>
        <w:t>sinh  của</w:t>
      </w:r>
      <w:proofErr w:type="gramEnd"/>
      <w:r w:rsidRPr="00033B26">
        <w:rPr>
          <w:rFonts w:cs="Times New Roman"/>
          <w:sz w:val="26"/>
          <w:szCs w:val="26"/>
        </w:rPr>
        <w:t xml:space="preserve"> MLHT lần lượt có giá trị là 171</w:t>
      </w:r>
      <w:r w:rsidRPr="00033B26">
        <w:rPr>
          <w:rFonts w:cs="Times New Roman"/>
          <w:sz w:val="26"/>
          <w:szCs w:val="26"/>
          <w:vertAlign w:val="superscript"/>
        </w:rPr>
        <w:t>o</w:t>
      </w:r>
      <w:r w:rsidRPr="00033B26">
        <w:rPr>
          <w:rFonts w:cs="Times New Roman"/>
          <w:sz w:val="26"/>
          <w:szCs w:val="26"/>
        </w:rPr>
        <w:t>C và 160</w:t>
      </w:r>
      <w:r w:rsidRPr="00033B26">
        <w:rPr>
          <w:rFonts w:cs="Times New Roman"/>
          <w:sz w:val="26"/>
          <w:szCs w:val="26"/>
          <w:vertAlign w:val="superscript"/>
        </w:rPr>
        <w:t>o</w:t>
      </w:r>
      <w:r w:rsidRPr="00033B26">
        <w:rPr>
          <w:rFonts w:cs="Times New Roman"/>
          <w:sz w:val="26"/>
          <w:szCs w:val="26"/>
        </w:rPr>
        <w:t>C. Xác định sơ bộ năng suất lạnh của MLHT.</w:t>
      </w:r>
    </w:p>
    <w:p w:rsidR="00437C7E" w:rsidRPr="00437C7E" w:rsidRDefault="00437C7E" w:rsidP="00437C7E">
      <w:pPr>
        <w:tabs>
          <w:tab w:val="left" w:pos="939"/>
        </w:tabs>
        <w:spacing w:line="360" w:lineRule="auto"/>
        <w:jc w:val="center"/>
        <w:rPr>
          <w:rFonts w:cs="Times New Roman"/>
          <w:b/>
          <w:sz w:val="26"/>
          <w:szCs w:val="26"/>
          <w:u w:val="single"/>
        </w:rPr>
      </w:pPr>
      <w:r w:rsidRPr="00437C7E">
        <w:rPr>
          <w:rFonts w:cs="Times New Roman"/>
          <w:b/>
          <w:sz w:val="26"/>
          <w:szCs w:val="26"/>
          <w:u w:val="single"/>
        </w:rPr>
        <w:lastRenderedPageBreak/>
        <w:t>Giải</w:t>
      </w:r>
    </w:p>
    <w:p w:rsidR="00437C7E" w:rsidRPr="00033B26" w:rsidRDefault="00437C7E" w:rsidP="00437C7E">
      <w:pPr>
        <w:tabs>
          <w:tab w:val="left" w:pos="939"/>
        </w:tabs>
        <w:spacing w:line="276" w:lineRule="auto"/>
        <w:rPr>
          <w:rFonts w:cs="Times New Roman"/>
          <w:sz w:val="26"/>
          <w:szCs w:val="26"/>
        </w:rPr>
      </w:pPr>
      <w:r w:rsidRPr="00033B26">
        <w:rPr>
          <w:rFonts w:cs="Times New Roman"/>
          <w:sz w:val="26"/>
          <w:szCs w:val="26"/>
        </w:rPr>
        <w:tab/>
        <w:t xml:space="preserve">Nhiệt độ trung bình của nước nóng đi qua bình phát sinh của MLHT có giá </w:t>
      </w:r>
      <w:proofErr w:type="gramStart"/>
      <w:r w:rsidRPr="00033B26">
        <w:rPr>
          <w:rFonts w:cs="Times New Roman"/>
          <w:sz w:val="26"/>
          <w:szCs w:val="26"/>
        </w:rPr>
        <w:t>trị :</w:t>
      </w:r>
      <w:proofErr w:type="gramEnd"/>
    </w:p>
    <w:p w:rsidR="00437C7E" w:rsidRPr="00033B26" w:rsidRDefault="00437C7E" w:rsidP="00437C7E">
      <w:pPr>
        <w:tabs>
          <w:tab w:val="left" w:pos="939"/>
        </w:tabs>
        <w:spacing w:line="276" w:lineRule="auto"/>
        <w:rPr>
          <w:rFonts w:eastAsiaTheme="minorEastAsia" w:cs="Times New Roman"/>
          <w:sz w:val="26"/>
          <w:szCs w:val="26"/>
        </w:rPr>
      </w:pPr>
      <w:r w:rsidRPr="00033B26">
        <w:rPr>
          <w:rFonts w:eastAsiaTheme="minorEastAsia" w:cs="Times New Roman"/>
          <w:sz w:val="26"/>
          <w:szCs w:val="26"/>
        </w:rPr>
        <w:tab/>
      </w:r>
      <m:oMath>
        <m:r>
          <w:rPr>
            <w:rFonts w:ascii="Cambria Math" w:hAnsi="Cambria Math" w:cs="Times New Roman"/>
            <w:sz w:val="26"/>
            <w:szCs w:val="26"/>
          </w:rPr>
          <m:t>Tω</m:t>
        </m:r>
      </m:oMath>
      <w:r w:rsidRPr="00033B26">
        <w:rPr>
          <w:rFonts w:eastAsiaTheme="minorEastAsia" w:cs="Times New Roman"/>
          <w:sz w:val="26"/>
          <w:szCs w:val="26"/>
        </w:rPr>
        <w:t xml:space="preserve"> = </w:t>
      </w:r>
      <m:oMath>
        <m:f>
          <m:fPr>
            <m:ctrlPr>
              <w:rPr>
                <w:rFonts w:ascii="Cambria Math" w:eastAsiaTheme="minorEastAsia" w:hAnsi="Cambria Math" w:cs="Times New Roman"/>
                <w:i/>
                <w:sz w:val="26"/>
                <w:szCs w:val="26"/>
              </w:rPr>
            </m:ctrlPr>
          </m:fPr>
          <m:num>
            <m:r>
              <w:rPr>
                <w:rFonts w:ascii="Cambria Math" w:eastAsiaTheme="minorEastAsia" w:hAnsi="Cambria Math" w:cs="Times New Roman"/>
                <w:sz w:val="26"/>
                <w:szCs w:val="26"/>
              </w:rPr>
              <m:t>1</m:t>
            </m:r>
          </m:num>
          <m:den>
            <m:r>
              <w:rPr>
                <w:rFonts w:ascii="Cambria Math" w:eastAsiaTheme="minorEastAsia" w:hAnsi="Cambria Math" w:cs="Times New Roman"/>
                <w:sz w:val="26"/>
                <w:szCs w:val="26"/>
              </w:rPr>
              <m:t>2</m:t>
            </m:r>
          </m:den>
        </m:f>
        <m:r>
          <w:rPr>
            <w:rFonts w:ascii="Cambria Math" w:eastAsiaTheme="minorEastAsia" w:hAnsi="Cambria Math" w:cs="Times New Roman"/>
            <w:sz w:val="26"/>
            <w:szCs w:val="26"/>
          </w:rPr>
          <m:t>(171+160)</m:t>
        </m:r>
      </m:oMath>
      <w:r w:rsidRPr="00033B26">
        <w:rPr>
          <w:rFonts w:eastAsiaTheme="minorEastAsia" w:cs="Times New Roman"/>
          <w:sz w:val="26"/>
          <w:szCs w:val="26"/>
        </w:rPr>
        <w:t xml:space="preserve"> = 165,5</w:t>
      </w:r>
      <w:r w:rsidRPr="00033B26">
        <w:rPr>
          <w:rFonts w:eastAsiaTheme="minorEastAsia" w:cs="Times New Roman"/>
          <w:sz w:val="26"/>
          <w:szCs w:val="26"/>
          <w:vertAlign w:val="superscript"/>
        </w:rPr>
        <w:t>o</w:t>
      </w:r>
      <w:r w:rsidRPr="00033B26">
        <w:rPr>
          <w:rFonts w:eastAsiaTheme="minorEastAsia" w:cs="Times New Roman"/>
          <w:sz w:val="26"/>
          <w:szCs w:val="26"/>
        </w:rPr>
        <w:t>C</w:t>
      </w:r>
    </w:p>
    <w:p w:rsidR="00437C7E" w:rsidRPr="00033B26" w:rsidRDefault="00437C7E" w:rsidP="00437C7E">
      <w:pPr>
        <w:tabs>
          <w:tab w:val="left" w:pos="939"/>
        </w:tabs>
        <w:spacing w:line="276" w:lineRule="auto"/>
        <w:rPr>
          <w:rFonts w:cs="Times New Roman"/>
          <w:sz w:val="26"/>
          <w:szCs w:val="26"/>
        </w:rPr>
      </w:pPr>
      <w:r w:rsidRPr="00033B26">
        <w:rPr>
          <w:rFonts w:cs="Times New Roman"/>
          <w:sz w:val="26"/>
          <w:szCs w:val="26"/>
        </w:rPr>
        <w:tab/>
        <w:t>Từ công thức (12.4), ta có:</w:t>
      </w:r>
    </w:p>
    <w:p w:rsidR="00437C7E" w:rsidRPr="00033B26" w:rsidRDefault="00437C7E" w:rsidP="00437C7E">
      <w:pPr>
        <w:tabs>
          <w:tab w:val="left" w:pos="939"/>
        </w:tabs>
        <w:spacing w:line="276" w:lineRule="auto"/>
        <w:rPr>
          <w:rFonts w:eastAsiaTheme="minorEastAsia" w:cs="Times New Roman"/>
          <w:sz w:val="26"/>
          <w:szCs w:val="26"/>
        </w:rPr>
      </w:pPr>
      <m:oMathPara>
        <m:oMath>
          <m:r>
            <w:rPr>
              <w:rFonts w:ascii="Cambria Math" w:hAnsi="Cambria Math" w:cs="Times New Roman"/>
              <w:sz w:val="26"/>
              <w:szCs w:val="26"/>
            </w:rPr>
            <m:t>Q=A.</m:t>
          </m:r>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r>
            <w:rPr>
              <w:rFonts w:ascii="Cambria Math" w:hAnsi="Cambria Math" w:cs="Times New Roman"/>
              <w:sz w:val="26"/>
              <w:szCs w:val="26"/>
            </w:rPr>
            <m:t>.ṁ</m:t>
          </m:r>
          <m:d>
            <m:dPr>
              <m:ctrlPr>
                <w:rPr>
                  <w:rFonts w:ascii="Cambria Math" w:hAnsi="Cambria Math" w:cs="Times New Roman"/>
                  <w:i/>
                  <w:sz w:val="26"/>
                  <w:szCs w:val="26"/>
                </w:rPr>
              </m:ctrlPr>
            </m:dPr>
            <m:e>
              <m:sSub>
                <m:sSubPr>
                  <m:ctrlPr>
                    <w:rPr>
                      <w:rFonts w:ascii="Cambria Math" w:hAnsi="Cambria Math" w:cs="Times New Roman"/>
                      <w:i/>
                      <w:sz w:val="26"/>
                      <w:szCs w:val="26"/>
                    </w:rPr>
                  </m:ctrlPr>
                </m:sSubPr>
                <m:e>
                  <m:r>
                    <w:rPr>
                      <w:rFonts w:ascii="Cambria Math" w:hAnsi="Cambria Math" w:cs="Times New Roman"/>
                      <w:sz w:val="26"/>
                      <w:szCs w:val="26"/>
                    </w:rPr>
                    <m:t>T</m:t>
                  </m:r>
                </m:e>
                <m:sub>
                  <m:r>
                    <w:rPr>
                      <w:rFonts w:ascii="Cambria Math" w:hAnsi="Cambria Math" w:cs="Times New Roman"/>
                      <w:sz w:val="26"/>
                      <w:szCs w:val="26"/>
                    </w:rPr>
                    <m:t>g1</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T</m:t>
                  </m:r>
                </m:e>
                <m:sub>
                  <m:r>
                    <w:rPr>
                      <w:rFonts w:ascii="Cambria Math" w:hAnsi="Cambria Math" w:cs="Times New Roman"/>
                      <w:sz w:val="26"/>
                      <w:szCs w:val="26"/>
                    </w:rPr>
                    <m:t>ω</m:t>
                  </m:r>
                </m:sub>
              </m:sSub>
            </m:e>
          </m:d>
        </m:oMath>
      </m:oMathPara>
    </w:p>
    <w:p w:rsidR="00437C7E" w:rsidRPr="00033B26" w:rsidRDefault="00437C7E" w:rsidP="00437C7E">
      <w:pPr>
        <w:tabs>
          <w:tab w:val="left" w:pos="939"/>
        </w:tabs>
        <w:spacing w:line="276" w:lineRule="auto"/>
        <w:rPr>
          <w:rFonts w:eastAsiaTheme="minorEastAsia" w:cs="Times New Roman"/>
          <w:sz w:val="26"/>
          <w:szCs w:val="26"/>
        </w:rPr>
      </w:pPr>
      <w:r w:rsidRPr="00033B26">
        <w:rPr>
          <w:rFonts w:cs="Times New Roman"/>
          <w:sz w:val="26"/>
          <w:szCs w:val="26"/>
        </w:rPr>
        <w:tab/>
        <w:t xml:space="preserve">Trong </w:t>
      </w:r>
      <w:proofErr w:type="gramStart"/>
      <w:r w:rsidRPr="00033B26">
        <w:rPr>
          <w:rFonts w:cs="Times New Roman"/>
          <w:sz w:val="26"/>
          <w:szCs w:val="26"/>
        </w:rPr>
        <w:t>đó :</w:t>
      </w:r>
      <w:proofErr w:type="gramEnd"/>
      <w:r w:rsidRPr="00033B26">
        <w:rPr>
          <w:rFonts w:cs="Times New Roman"/>
          <w:sz w:val="26"/>
          <w:szCs w:val="26"/>
        </w:rPr>
        <w:t xml:space="preserve"> A =0,93.  </w:t>
      </w:r>
      <m:oMath>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oMath>
      <w:r w:rsidRPr="00033B26">
        <w:rPr>
          <w:rFonts w:eastAsiaTheme="minorEastAsia" w:cs="Times New Roman"/>
          <w:sz w:val="26"/>
          <w:szCs w:val="26"/>
        </w:rPr>
        <w:t>=1</w:t>
      </w:r>
      <w:proofErr w:type="gramStart"/>
      <w:r w:rsidRPr="00033B26">
        <w:rPr>
          <w:rFonts w:eastAsiaTheme="minorEastAsia" w:cs="Times New Roman"/>
          <w:sz w:val="26"/>
          <w:szCs w:val="26"/>
        </w:rPr>
        <w:t>,05</w:t>
      </w:r>
      <w:proofErr w:type="gramEnd"/>
      <w:r w:rsidRPr="00033B26">
        <w:rPr>
          <w:rFonts w:eastAsiaTheme="minorEastAsia" w:cs="Times New Roman"/>
          <w:sz w:val="26"/>
          <w:szCs w:val="26"/>
        </w:rPr>
        <w:t xml:space="preserve"> kJ/kg độ</w:t>
      </w:r>
    </w:p>
    <w:p w:rsidR="00437C7E" w:rsidRPr="00033B26" w:rsidRDefault="00437C7E" w:rsidP="00437C7E">
      <w:pPr>
        <w:tabs>
          <w:tab w:val="left" w:pos="939"/>
        </w:tabs>
        <w:spacing w:line="276" w:lineRule="auto"/>
        <w:rPr>
          <w:rFonts w:eastAsiaTheme="minorEastAsia" w:cs="Times New Roman"/>
          <w:sz w:val="26"/>
          <w:szCs w:val="26"/>
        </w:rPr>
      </w:pPr>
      <w:r w:rsidRPr="00033B26">
        <w:rPr>
          <w:rFonts w:eastAsiaTheme="minorEastAsia" w:cs="Times New Roman"/>
          <w:sz w:val="26"/>
          <w:szCs w:val="26"/>
        </w:rPr>
        <w:tab/>
        <w:t>Như vậy: Q=3429</w:t>
      </w:r>
      <w:proofErr w:type="gramStart"/>
      <w:r w:rsidRPr="00033B26">
        <w:rPr>
          <w:rFonts w:eastAsiaTheme="minorEastAsia" w:cs="Times New Roman"/>
          <w:sz w:val="26"/>
          <w:szCs w:val="26"/>
        </w:rPr>
        <w:t>,712kW</w:t>
      </w:r>
      <w:proofErr w:type="gramEnd"/>
    </w:p>
    <w:p w:rsidR="00437C7E" w:rsidRPr="00033B26" w:rsidRDefault="00437C7E" w:rsidP="00437C7E">
      <w:pPr>
        <w:tabs>
          <w:tab w:val="left" w:pos="939"/>
        </w:tabs>
        <w:spacing w:line="276" w:lineRule="auto"/>
        <w:ind w:left="939"/>
        <w:rPr>
          <w:rFonts w:eastAsiaTheme="minorEastAsia" w:cs="Times New Roman"/>
          <w:sz w:val="26"/>
          <w:szCs w:val="26"/>
        </w:rPr>
      </w:pPr>
      <w:r w:rsidRPr="00033B26">
        <w:rPr>
          <w:rFonts w:eastAsiaTheme="minorEastAsia" w:cs="Times New Roman"/>
          <w:sz w:val="26"/>
          <w:szCs w:val="26"/>
        </w:rPr>
        <w:tab/>
        <w:t xml:space="preserve">Gọi </w:t>
      </w:r>
      <w:proofErr w:type="gramStart"/>
      <w:r w:rsidRPr="00033B26">
        <w:rPr>
          <w:rFonts w:eastAsiaTheme="minorEastAsia" w:cs="Times New Roman"/>
          <w:sz w:val="26"/>
          <w:szCs w:val="26"/>
        </w:rPr>
        <w:t>p</w:t>
      </w:r>
      <w:r w:rsidRPr="00033B26">
        <w:rPr>
          <w:rFonts w:eastAsiaTheme="minorEastAsia" w:cs="Times New Roman"/>
          <w:sz w:val="26"/>
          <w:szCs w:val="26"/>
          <w:vertAlign w:val="subscript"/>
        </w:rPr>
        <w:t>v</w:t>
      </w:r>
      <w:proofErr w:type="gramEnd"/>
      <w:r w:rsidRPr="00033B26">
        <w:rPr>
          <w:rFonts w:eastAsiaTheme="minorEastAsia" w:cs="Times New Roman"/>
          <w:sz w:val="26"/>
          <w:szCs w:val="26"/>
        </w:rPr>
        <w:t xml:space="preserve"> là áp suất hơi nước tương đương, từ bảng 12.5 ta tra được p</w:t>
      </w:r>
      <w:r w:rsidRPr="00033B26">
        <w:rPr>
          <w:rFonts w:eastAsiaTheme="minorEastAsia" w:cs="Times New Roman"/>
          <w:sz w:val="26"/>
          <w:szCs w:val="26"/>
          <w:vertAlign w:val="subscript"/>
        </w:rPr>
        <w:t>v</w:t>
      </w:r>
      <w:r w:rsidRPr="00033B26">
        <w:rPr>
          <w:rFonts w:eastAsiaTheme="minorEastAsia" w:cs="Times New Roman"/>
          <w:sz w:val="26"/>
          <w:szCs w:val="26"/>
        </w:rPr>
        <w:t xml:space="preserve"> = 618kPa. Với Q và </w:t>
      </w:r>
      <w:proofErr w:type="gramStart"/>
      <w:r w:rsidRPr="00033B26">
        <w:rPr>
          <w:rFonts w:eastAsiaTheme="minorEastAsia" w:cs="Times New Roman"/>
          <w:sz w:val="26"/>
          <w:szCs w:val="26"/>
        </w:rPr>
        <w:t>p</w:t>
      </w:r>
      <w:r w:rsidRPr="00033B26">
        <w:rPr>
          <w:rFonts w:eastAsiaTheme="minorEastAsia" w:cs="Times New Roman"/>
          <w:sz w:val="26"/>
          <w:szCs w:val="26"/>
          <w:vertAlign w:val="subscript"/>
        </w:rPr>
        <w:t>v</w:t>
      </w:r>
      <w:proofErr w:type="gramEnd"/>
      <w:r w:rsidRPr="00033B26">
        <w:rPr>
          <w:rFonts w:eastAsiaTheme="minorEastAsia" w:cs="Times New Roman"/>
          <w:sz w:val="26"/>
          <w:szCs w:val="26"/>
        </w:rPr>
        <w:t xml:space="preserve"> đã xác định, ta có thể dùng đồ thị ở hình 12.8 để dự đoán năng suất lạnh Q</w:t>
      </w:r>
      <w:r w:rsidRPr="00033B26">
        <w:rPr>
          <w:rFonts w:eastAsiaTheme="minorEastAsia" w:cs="Times New Roman"/>
          <w:sz w:val="26"/>
          <w:szCs w:val="26"/>
          <w:vertAlign w:val="subscript"/>
        </w:rPr>
        <w:t>o</w:t>
      </w:r>
      <w:r w:rsidRPr="00033B26">
        <w:rPr>
          <w:rFonts w:eastAsiaTheme="minorEastAsia" w:cs="Times New Roman"/>
          <w:sz w:val="26"/>
          <w:szCs w:val="26"/>
        </w:rPr>
        <w:t xml:space="preserve"> của MLHT, ta có:</w:t>
      </w:r>
    </w:p>
    <w:p w:rsidR="00437C7E" w:rsidRPr="00033B26" w:rsidRDefault="00437C7E" w:rsidP="00437C7E">
      <w:pPr>
        <w:tabs>
          <w:tab w:val="left" w:pos="939"/>
        </w:tabs>
        <w:spacing w:line="360" w:lineRule="auto"/>
        <w:jc w:val="center"/>
        <w:rPr>
          <w:rFonts w:eastAsiaTheme="minorEastAsia" w:cs="Times New Roman"/>
          <w:sz w:val="26"/>
          <w:szCs w:val="26"/>
        </w:rPr>
      </w:pPr>
      <w:r w:rsidRPr="00033B26">
        <w:rPr>
          <w:rFonts w:eastAsiaTheme="minorEastAsia" w:cs="Times New Roman"/>
          <w:sz w:val="26"/>
          <w:szCs w:val="26"/>
        </w:rPr>
        <w:t>Q</w:t>
      </w:r>
      <w:r w:rsidRPr="00033B26">
        <w:rPr>
          <w:rFonts w:eastAsiaTheme="minorEastAsia" w:cs="Times New Roman"/>
          <w:sz w:val="26"/>
          <w:szCs w:val="26"/>
          <w:vertAlign w:val="subscript"/>
        </w:rPr>
        <w:t>o</w:t>
      </w:r>
      <w:r w:rsidRPr="00033B26">
        <w:rPr>
          <w:rFonts w:eastAsiaTheme="minorEastAsia" w:cs="Times New Roman"/>
          <w:sz w:val="26"/>
          <w:szCs w:val="26"/>
        </w:rPr>
        <w:t xml:space="preserve"> =1170 tấn lạnh.</w:t>
      </w:r>
    </w:p>
    <w:p w:rsidR="00437C7E" w:rsidRPr="00033B26" w:rsidRDefault="00437C7E" w:rsidP="00437C7E">
      <w:pPr>
        <w:pStyle w:val="ListParagraph"/>
        <w:tabs>
          <w:tab w:val="left" w:pos="939"/>
        </w:tabs>
        <w:spacing w:line="360" w:lineRule="auto"/>
        <w:rPr>
          <w:rFonts w:eastAsiaTheme="minorEastAsia" w:cs="Times New Roman"/>
          <w:sz w:val="26"/>
          <w:szCs w:val="26"/>
        </w:rPr>
      </w:pPr>
      <w:r>
        <w:rPr>
          <w:rFonts w:eastAsiaTheme="minorEastAsia" w:cs="Times New Roman"/>
          <w:sz w:val="26"/>
          <w:szCs w:val="26"/>
        </w:rPr>
        <w:tab/>
      </w:r>
      <w:r w:rsidR="00CC2E21">
        <w:rPr>
          <w:rFonts w:eastAsiaTheme="minorEastAsia" w:cs="Times New Roman"/>
          <w:sz w:val="26"/>
          <w:szCs w:val="26"/>
        </w:rPr>
        <w:t xml:space="preserve">    </w:t>
      </w:r>
      <w:r w:rsidRPr="00033B26">
        <w:rPr>
          <w:rFonts w:eastAsiaTheme="minorEastAsia" w:cs="Times New Roman"/>
          <w:sz w:val="26"/>
          <w:szCs w:val="26"/>
        </w:rPr>
        <w:t>Giá trị năng suất lạnh đã được xác định ở trên tương ứng với các điều kiện làm việc quy định bởi ARI. Trong trường hợp điều kiện làm việc thực tế không giống với các điều kiện làm việc quy định bởi ARI, có thể dùng các đồ thị đã giới thiệu để xác định giá trị năng suất lạnh quy đổi.</w:t>
      </w:r>
    </w:p>
    <w:p w:rsidR="00437C7E" w:rsidRPr="00747955" w:rsidRDefault="00437C7E" w:rsidP="002C5D38">
      <w:pPr>
        <w:pStyle w:val="ListParagraph"/>
        <w:numPr>
          <w:ilvl w:val="0"/>
          <w:numId w:val="22"/>
        </w:numPr>
        <w:tabs>
          <w:tab w:val="left" w:pos="939"/>
        </w:tabs>
        <w:spacing w:after="160" w:line="360" w:lineRule="auto"/>
        <w:outlineLvl w:val="1"/>
        <w:rPr>
          <w:rFonts w:eastAsiaTheme="minorEastAsia" w:cs="Times New Roman"/>
          <w:b/>
          <w:sz w:val="26"/>
          <w:szCs w:val="26"/>
          <w:u w:val="single"/>
        </w:rPr>
      </w:pPr>
      <w:r w:rsidRPr="00747955">
        <w:rPr>
          <w:rFonts w:eastAsiaTheme="minorEastAsia" w:cs="Times New Roman"/>
          <w:b/>
          <w:sz w:val="26"/>
          <w:szCs w:val="26"/>
          <w:u w:val="single"/>
        </w:rPr>
        <w:t xml:space="preserve"> </w:t>
      </w:r>
      <w:bookmarkStart w:id="14" w:name="_Toc78903525"/>
      <w:r w:rsidRPr="00747955">
        <w:rPr>
          <w:rFonts w:eastAsiaTheme="minorEastAsia" w:cs="Times New Roman"/>
          <w:b/>
          <w:sz w:val="26"/>
          <w:szCs w:val="26"/>
          <w:u w:val="single"/>
        </w:rPr>
        <w:t>Nhiệt thải thu hồi ở thể lỏng</w:t>
      </w:r>
      <w:bookmarkEnd w:id="14"/>
    </w:p>
    <w:p w:rsidR="00437C7E" w:rsidRDefault="00437C7E" w:rsidP="00437C7E">
      <w:pPr>
        <w:pStyle w:val="ListParagraph"/>
        <w:tabs>
          <w:tab w:val="left" w:pos="939"/>
        </w:tabs>
        <w:spacing w:line="360" w:lineRule="auto"/>
        <w:rPr>
          <w:rFonts w:eastAsiaTheme="minorEastAsia" w:cs="Times New Roman"/>
          <w:sz w:val="26"/>
          <w:szCs w:val="26"/>
        </w:rPr>
      </w:pPr>
      <w:r>
        <w:rPr>
          <w:rFonts w:eastAsiaTheme="minorEastAsia" w:cs="Times New Roman"/>
          <w:sz w:val="26"/>
          <w:szCs w:val="26"/>
        </w:rPr>
        <w:tab/>
        <w:t xml:space="preserve">   </w:t>
      </w:r>
      <w:r w:rsidRPr="00033B26">
        <w:rPr>
          <w:rFonts w:eastAsiaTheme="minorEastAsia" w:cs="Times New Roman"/>
          <w:sz w:val="26"/>
          <w:szCs w:val="26"/>
        </w:rPr>
        <w:t xml:space="preserve">Một cách tổng quát, nhiệt thải ở thể lỏng mà ta đang đề cập đến ở đây có thể là nước nóng hay bất kỳ một chất lỏng nóng nào khác. Tuy nhiên, trong thực tế, thông thường ta có thể gặp nước nóng thải bỏ từ các quá trình sản xuất trong công nghiệp nhẹ nói </w:t>
      </w:r>
      <w:proofErr w:type="gramStart"/>
      <w:r w:rsidRPr="00033B26">
        <w:rPr>
          <w:rFonts w:eastAsiaTheme="minorEastAsia" w:cs="Times New Roman"/>
          <w:sz w:val="26"/>
          <w:szCs w:val="26"/>
        </w:rPr>
        <w:t>chung</w:t>
      </w:r>
      <w:proofErr w:type="gramEnd"/>
      <w:r w:rsidRPr="00033B26">
        <w:rPr>
          <w:rFonts w:eastAsiaTheme="minorEastAsia" w:cs="Times New Roman"/>
          <w:sz w:val="26"/>
          <w:szCs w:val="26"/>
        </w:rPr>
        <w:t xml:space="preserve"> hoặc trong công nghiệp thực phẩm nóng riêng. Nếu nước nóng thải bỏ đảm bảo có đủ độ trong sạch và nhiệt độ cần thiết, ta có thể sử dụng trưc tiếp nước nóng đó để cung cấp cho MLHT. Trong trường hợp nước nóng thải bỏ không đủ độ trong sạch, ta nên sử dụng các bộ trao đổi nhiệt có hiệu suất cao để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nhiệt lượng có trong nước thải nhằm sản xuất ra nước nóng có độ trong sạch cao hơn.</w:t>
      </w:r>
    </w:p>
    <w:p w:rsidR="00437C7E" w:rsidRPr="00033B26" w:rsidRDefault="00437C7E" w:rsidP="00437C7E">
      <w:pPr>
        <w:pStyle w:val="ListParagraph"/>
        <w:tabs>
          <w:tab w:val="left" w:pos="939"/>
        </w:tabs>
        <w:spacing w:line="360" w:lineRule="auto"/>
        <w:rPr>
          <w:rFonts w:eastAsiaTheme="minorEastAsia" w:cs="Times New Roman"/>
          <w:sz w:val="26"/>
          <w:szCs w:val="26"/>
        </w:rPr>
      </w:pPr>
      <w:r>
        <w:rPr>
          <w:rFonts w:eastAsiaTheme="minorEastAsia" w:cs="Times New Roman"/>
          <w:sz w:val="26"/>
          <w:szCs w:val="26"/>
        </w:rPr>
        <w:tab/>
        <w:t xml:space="preserve">   </w:t>
      </w:r>
      <w:r w:rsidRPr="00033B26">
        <w:rPr>
          <w:rFonts w:eastAsiaTheme="minorEastAsia" w:cs="Times New Roman"/>
          <w:sz w:val="26"/>
          <w:szCs w:val="26"/>
        </w:rPr>
        <w:t xml:space="preserve">Gọi Q là nhiệt lượng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được, ta có thể tính Q bằng công thức dưới đây:</w:t>
      </w:r>
    </w:p>
    <w:p w:rsidR="00437C7E" w:rsidRPr="00033B26" w:rsidRDefault="00437C7E" w:rsidP="00437C7E">
      <w:pPr>
        <w:tabs>
          <w:tab w:val="left" w:pos="939"/>
        </w:tabs>
        <w:spacing w:line="360" w:lineRule="auto"/>
        <w:jc w:val="center"/>
        <w:rPr>
          <w:rFonts w:eastAsiaTheme="minorEastAsia" w:cs="Times New Roman"/>
          <w:sz w:val="26"/>
          <w:szCs w:val="26"/>
        </w:rPr>
      </w:pPr>
      <w:r>
        <w:rPr>
          <w:rFonts w:eastAsiaTheme="minorEastAsia" w:cs="Times New Roman"/>
          <w:sz w:val="26"/>
          <w:szCs w:val="26"/>
        </w:rPr>
        <w:t>Q= ṁ</w:t>
      </w:r>
      <w:proofErr w:type="gramStart"/>
      <w:r w:rsidRPr="00033B26">
        <w:rPr>
          <w:rFonts w:eastAsiaTheme="minorEastAsia" w:cs="Times New Roman"/>
          <w:sz w:val="26"/>
          <w:szCs w:val="26"/>
        </w:rPr>
        <w:t>.</w:t>
      </w:r>
      <w:proofErr w:type="gramEnd"/>
      <w:r w:rsidRPr="00033B26">
        <w:rPr>
          <w:rFonts w:eastAsiaTheme="minorEastAsia" w:cs="Times New Roman"/>
          <w:sz w:val="26"/>
          <w:szCs w:val="26"/>
        </w:rPr>
        <w:t xml:space="preserve"> </w:t>
      </w:r>
      <m:oMath>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oMath>
      <w:r w:rsidRPr="00033B26">
        <w:rPr>
          <w:rFonts w:eastAsiaTheme="minorEastAsia" w:cs="Times New Roman"/>
          <w:sz w:val="26"/>
          <w:szCs w:val="26"/>
        </w:rPr>
        <w:t>.(t</w:t>
      </w:r>
      <w:r w:rsidRPr="00033B26">
        <w:rPr>
          <w:rFonts w:eastAsiaTheme="minorEastAsia" w:cs="Times New Roman"/>
          <w:sz w:val="26"/>
          <w:szCs w:val="26"/>
          <w:vertAlign w:val="subscript"/>
        </w:rPr>
        <w:t>1</w:t>
      </w:r>
      <w:r w:rsidRPr="00033B26">
        <w:rPr>
          <w:rFonts w:eastAsiaTheme="minorEastAsia" w:cs="Times New Roman"/>
          <w:sz w:val="26"/>
          <w:szCs w:val="26"/>
        </w:rPr>
        <w:t>-t</w:t>
      </w:r>
      <w:r w:rsidRPr="00033B26">
        <w:rPr>
          <w:rFonts w:eastAsiaTheme="minorEastAsia" w:cs="Times New Roman"/>
          <w:sz w:val="26"/>
          <w:szCs w:val="26"/>
          <w:vertAlign w:val="subscript"/>
        </w:rPr>
        <w:t>2</w:t>
      </w:r>
      <w:r w:rsidRPr="00033B26">
        <w:rPr>
          <w:rFonts w:eastAsiaTheme="minorEastAsia" w:cs="Times New Roman"/>
          <w:sz w:val="26"/>
          <w:szCs w:val="26"/>
        </w:rPr>
        <w:t>)</w:t>
      </w:r>
    </w:p>
    <w:p w:rsidR="00437C7E" w:rsidRPr="00033B26" w:rsidRDefault="00437C7E" w:rsidP="00911B82">
      <w:pPr>
        <w:tabs>
          <w:tab w:val="left" w:pos="939"/>
        </w:tabs>
        <w:spacing w:line="276" w:lineRule="auto"/>
        <w:jc w:val="center"/>
        <w:rPr>
          <w:rFonts w:eastAsiaTheme="minorEastAsia" w:cs="Times New Roman"/>
          <w:sz w:val="26"/>
          <w:szCs w:val="26"/>
        </w:rPr>
      </w:pPr>
      <w:r>
        <w:rPr>
          <w:rFonts w:eastAsiaTheme="minorEastAsia" w:cs="Times New Roman"/>
          <w:sz w:val="26"/>
          <w:szCs w:val="26"/>
        </w:rPr>
        <w:t>Trong đó: ṁ</w:t>
      </w:r>
      <w:r w:rsidRPr="00033B26">
        <w:rPr>
          <w:rFonts w:eastAsiaTheme="minorEastAsia" w:cs="Times New Roman"/>
          <w:sz w:val="26"/>
          <w:szCs w:val="26"/>
        </w:rPr>
        <w:t xml:space="preserve">-lưu lượng khối lượng của chất lỏng nóng cần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nhiệt.</w:t>
      </w:r>
    </w:p>
    <w:p w:rsidR="00437C7E" w:rsidRPr="00033B26" w:rsidRDefault="00437C7E" w:rsidP="00911B82">
      <w:pPr>
        <w:tabs>
          <w:tab w:val="left" w:pos="939"/>
        </w:tabs>
        <w:spacing w:line="276" w:lineRule="auto"/>
        <w:rPr>
          <w:rFonts w:eastAsiaTheme="minorEastAsia" w:cs="Times New Roman"/>
          <w:sz w:val="26"/>
          <w:szCs w:val="26"/>
        </w:rPr>
      </w:pPr>
      <w:r w:rsidRPr="00033B26">
        <w:rPr>
          <w:rFonts w:eastAsiaTheme="minorEastAsia" w:cs="Times New Roman"/>
          <w:sz w:val="26"/>
          <w:szCs w:val="26"/>
        </w:rPr>
        <w:tab/>
      </w:r>
      <w:r w:rsidRPr="00033B26">
        <w:rPr>
          <w:rFonts w:eastAsiaTheme="minorEastAsia" w:cs="Times New Roman"/>
          <w:sz w:val="26"/>
          <w:szCs w:val="26"/>
        </w:rPr>
        <w:tab/>
      </w:r>
      <w:r w:rsidRPr="00033B26">
        <w:rPr>
          <w:rFonts w:eastAsiaTheme="minorEastAsia" w:cs="Times New Roman"/>
          <w:sz w:val="26"/>
          <w:szCs w:val="26"/>
        </w:rPr>
        <w:tab/>
      </w:r>
      <w:r w:rsidR="00CC2E21">
        <w:rPr>
          <w:rFonts w:eastAsiaTheme="minorEastAsia" w:cs="Times New Roman"/>
          <w:sz w:val="26"/>
          <w:szCs w:val="26"/>
        </w:rPr>
        <w:t xml:space="preserve">  </w:t>
      </w:r>
      <m:oMath>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p</m:t>
            </m:r>
          </m:sub>
        </m:sSub>
      </m:oMath>
      <w:r w:rsidRPr="00033B26">
        <w:rPr>
          <w:rFonts w:eastAsiaTheme="minorEastAsia" w:cs="Times New Roman"/>
          <w:sz w:val="26"/>
          <w:szCs w:val="26"/>
        </w:rPr>
        <w:t xml:space="preserve">-nhiệt dung riêng của chất lỏng nóng cần </w:t>
      </w:r>
      <w:proofErr w:type="gramStart"/>
      <w:r w:rsidRPr="00033B26">
        <w:rPr>
          <w:rFonts w:eastAsiaTheme="minorEastAsia" w:cs="Times New Roman"/>
          <w:sz w:val="26"/>
          <w:szCs w:val="26"/>
        </w:rPr>
        <w:t>thu</w:t>
      </w:r>
      <w:proofErr w:type="gramEnd"/>
      <w:r w:rsidRPr="00033B26">
        <w:rPr>
          <w:rFonts w:eastAsiaTheme="minorEastAsia" w:cs="Times New Roman"/>
          <w:sz w:val="26"/>
          <w:szCs w:val="26"/>
        </w:rPr>
        <w:t xml:space="preserve"> hồi nhiệt.</w:t>
      </w:r>
    </w:p>
    <w:p w:rsidR="00437C7E" w:rsidRPr="00747955" w:rsidRDefault="00CC2E21" w:rsidP="00911B82">
      <w:pPr>
        <w:tabs>
          <w:tab w:val="left" w:pos="939"/>
        </w:tabs>
        <w:spacing w:line="276" w:lineRule="auto"/>
        <w:ind w:left="2160"/>
        <w:rPr>
          <w:rFonts w:eastAsiaTheme="minorEastAsia" w:cs="Times New Roman"/>
          <w:sz w:val="26"/>
          <w:szCs w:val="26"/>
        </w:rPr>
      </w:pPr>
      <w:r>
        <w:rPr>
          <w:rFonts w:eastAsiaTheme="minorEastAsia" w:cs="Times New Roman"/>
          <w:sz w:val="26"/>
          <w:szCs w:val="26"/>
        </w:rPr>
        <w:t xml:space="preserve">   </w:t>
      </w:r>
      <w:r w:rsidR="00437C7E" w:rsidRPr="00033B26">
        <w:rPr>
          <w:rFonts w:eastAsiaTheme="minorEastAsia" w:cs="Times New Roman"/>
          <w:sz w:val="26"/>
          <w:szCs w:val="26"/>
        </w:rPr>
        <w:t>t</w:t>
      </w:r>
      <w:r w:rsidR="00437C7E" w:rsidRPr="00033B26">
        <w:rPr>
          <w:rFonts w:eastAsiaTheme="minorEastAsia" w:cs="Times New Roman"/>
          <w:sz w:val="26"/>
          <w:szCs w:val="26"/>
          <w:vertAlign w:val="subscript"/>
        </w:rPr>
        <w:t>1</w:t>
      </w:r>
      <w:r w:rsidR="00437C7E" w:rsidRPr="00033B26">
        <w:rPr>
          <w:rFonts w:eastAsiaTheme="minorEastAsia" w:cs="Times New Roman"/>
          <w:sz w:val="26"/>
          <w:szCs w:val="26"/>
        </w:rPr>
        <w:t>, t</w:t>
      </w:r>
      <w:r w:rsidR="00437C7E" w:rsidRPr="00033B26">
        <w:rPr>
          <w:rFonts w:eastAsiaTheme="minorEastAsia" w:cs="Times New Roman"/>
          <w:sz w:val="26"/>
          <w:szCs w:val="26"/>
          <w:vertAlign w:val="subscript"/>
        </w:rPr>
        <w:t>2</w:t>
      </w:r>
      <w:r w:rsidR="00437C7E" w:rsidRPr="00033B26">
        <w:rPr>
          <w:rFonts w:eastAsiaTheme="minorEastAsia" w:cs="Times New Roman"/>
          <w:sz w:val="26"/>
          <w:szCs w:val="26"/>
        </w:rPr>
        <w:t xml:space="preserve">-nhiệt độ của chất lỏng nóng cần cthu hồi nhiệt ở đầu vào và đầu ra của bộ trao đổi </w:t>
      </w:r>
      <w:proofErr w:type="gramStart"/>
      <w:r w:rsidR="00437C7E" w:rsidRPr="00033B26">
        <w:rPr>
          <w:rFonts w:eastAsiaTheme="minorEastAsia" w:cs="Times New Roman"/>
          <w:sz w:val="26"/>
          <w:szCs w:val="26"/>
        </w:rPr>
        <w:t>nhiệt .</w:t>
      </w:r>
      <w:proofErr w:type="gramEnd"/>
    </w:p>
    <w:p w:rsidR="00B62876" w:rsidRPr="00911B82" w:rsidRDefault="00437C7E" w:rsidP="00911B82">
      <w:pPr>
        <w:pStyle w:val="ListParagraph"/>
        <w:tabs>
          <w:tab w:val="left" w:pos="939"/>
        </w:tabs>
        <w:spacing w:line="276" w:lineRule="auto"/>
        <w:rPr>
          <w:rFonts w:cs="Times New Roman"/>
          <w:sz w:val="26"/>
          <w:szCs w:val="26"/>
        </w:rPr>
      </w:pPr>
      <w:r>
        <w:rPr>
          <w:rFonts w:cs="Times New Roman"/>
          <w:sz w:val="26"/>
          <w:szCs w:val="26"/>
        </w:rPr>
        <w:tab/>
        <w:t xml:space="preserve">   </w:t>
      </w:r>
      <w:r w:rsidRPr="00033B26">
        <w:rPr>
          <w:rFonts w:cs="Times New Roman"/>
          <w:sz w:val="26"/>
          <w:szCs w:val="26"/>
        </w:rPr>
        <w:t>Cũng cần nhắc lại, thực tế cho thấy nhiệt độ nước nóng cấp vào MLHT H</w:t>
      </w:r>
      <w:r w:rsidRPr="00033B26">
        <w:rPr>
          <w:rFonts w:cs="Times New Roman"/>
          <w:sz w:val="26"/>
          <w:szCs w:val="26"/>
          <w:vertAlign w:val="subscript"/>
        </w:rPr>
        <w:t>2</w:t>
      </w:r>
      <w:r w:rsidRPr="00033B26">
        <w:rPr>
          <w:rFonts w:cs="Times New Roman"/>
          <w:sz w:val="26"/>
          <w:szCs w:val="26"/>
        </w:rPr>
        <w:t>O-LiBr loại Single Effect và Double Effect tương ứng không nên nhỏ hơn 75</w:t>
      </w:r>
      <w:r w:rsidRPr="00033B26">
        <w:rPr>
          <w:rFonts w:cs="Times New Roman"/>
          <w:sz w:val="26"/>
          <w:szCs w:val="26"/>
          <w:vertAlign w:val="superscript"/>
        </w:rPr>
        <w:t>o</w:t>
      </w:r>
      <w:r w:rsidRPr="00033B26">
        <w:rPr>
          <w:rFonts w:cs="Times New Roman"/>
          <w:sz w:val="26"/>
          <w:szCs w:val="26"/>
        </w:rPr>
        <w:t>C và 130</w:t>
      </w:r>
      <w:r w:rsidRPr="00033B26">
        <w:rPr>
          <w:rFonts w:cs="Times New Roman"/>
          <w:sz w:val="26"/>
          <w:szCs w:val="26"/>
          <w:vertAlign w:val="superscript"/>
        </w:rPr>
        <w:t>o</w:t>
      </w:r>
      <w:r w:rsidRPr="00033B26">
        <w:rPr>
          <w:rFonts w:cs="Times New Roman"/>
          <w:sz w:val="26"/>
          <w:szCs w:val="26"/>
        </w:rPr>
        <w:t>C. Ở một số trượng hợp, có thể trực tiếp sử dụng nước làm mát động cơ đốt trong để cung cấp cho MLHT. Theo số liệu của các nhà sản xuất, độ chênh lệch nhiệt độ làm mát giữa đầu ra và đầu vào của động cơ đốt trong có thể lên đến khoảng 28</w:t>
      </w:r>
      <w:r w:rsidRPr="00033B26">
        <w:rPr>
          <w:rFonts w:cs="Times New Roman"/>
          <w:sz w:val="26"/>
          <w:szCs w:val="26"/>
          <w:vertAlign w:val="superscript"/>
        </w:rPr>
        <w:t>o</w:t>
      </w:r>
      <w:r w:rsidRPr="00033B26">
        <w:rPr>
          <w:rFonts w:cs="Times New Roman"/>
          <w:sz w:val="26"/>
          <w:szCs w:val="26"/>
        </w:rPr>
        <w:t>C</w:t>
      </w:r>
      <w:bookmarkStart w:id="15" w:name="_Toc78903526"/>
    </w:p>
    <w:p w:rsidR="00437C7E" w:rsidRDefault="00C30674" w:rsidP="00B62876">
      <w:pPr>
        <w:pStyle w:val="Heading1"/>
        <w:jc w:val="center"/>
        <w:rPr>
          <w:b w:val="0"/>
          <w:sz w:val="32"/>
          <w:szCs w:val="26"/>
        </w:rPr>
      </w:pPr>
      <w:r>
        <w:rPr>
          <w:sz w:val="32"/>
          <w:szCs w:val="26"/>
        </w:rPr>
        <w:lastRenderedPageBreak/>
        <w:t>CHƯƠNG III</w:t>
      </w:r>
      <w:bookmarkEnd w:id="15"/>
    </w:p>
    <w:p w:rsidR="00C30674" w:rsidRPr="00911B82" w:rsidRDefault="00C30674" w:rsidP="00911B82">
      <w:pPr>
        <w:pStyle w:val="ListParagraph"/>
        <w:numPr>
          <w:ilvl w:val="0"/>
          <w:numId w:val="27"/>
        </w:numPr>
        <w:spacing w:line="360" w:lineRule="auto"/>
        <w:ind w:right="144"/>
        <w:outlineLvl w:val="0"/>
        <w:rPr>
          <w:rFonts w:cs="Times New Roman"/>
          <w:b/>
          <w:sz w:val="26"/>
          <w:szCs w:val="26"/>
          <w:u w:val="single"/>
        </w:rPr>
      </w:pPr>
      <w:bookmarkStart w:id="16" w:name="_Toc78903527"/>
      <w:r w:rsidRPr="00C30674">
        <w:rPr>
          <w:rFonts w:cs="Times New Roman"/>
          <w:b/>
          <w:sz w:val="26"/>
          <w:szCs w:val="26"/>
          <w:u w:val="single"/>
        </w:rPr>
        <w:t>ỨNG DỤNG SƠ ĐỒ THU THẢI NHIỆT VÀ MÁY LẠNH HẤP TH</w:t>
      </w:r>
      <w:bookmarkEnd w:id="16"/>
      <w:r w:rsidR="00911B82">
        <w:rPr>
          <w:rFonts w:cs="Times New Roman"/>
          <w:b/>
          <w:sz w:val="26"/>
          <w:szCs w:val="26"/>
          <w:u w:val="single"/>
        </w:rPr>
        <w:t>Ụ</w:t>
      </w:r>
    </w:p>
    <w:p w:rsidR="00C30674" w:rsidRDefault="00C30674" w:rsidP="002C5D38">
      <w:pPr>
        <w:pStyle w:val="ListParagraph"/>
        <w:numPr>
          <w:ilvl w:val="0"/>
          <w:numId w:val="28"/>
        </w:numPr>
        <w:spacing w:line="360" w:lineRule="auto"/>
        <w:ind w:right="144"/>
        <w:outlineLvl w:val="1"/>
        <w:rPr>
          <w:b/>
          <w:u w:val="single"/>
        </w:rPr>
      </w:pPr>
      <w:bookmarkStart w:id="17" w:name="_Toc78903528"/>
      <w:r w:rsidRPr="00C30674">
        <w:rPr>
          <w:b/>
          <w:u w:val="single"/>
        </w:rPr>
        <w:t>Sơ đồ hệ thống cung cấp nhiệt - lạnh đồng thời bằng máy lạnh thu hồi nhiệt</w:t>
      </w:r>
      <w:r w:rsidRPr="00C30674">
        <w:rPr>
          <w:rFonts w:cs="Times New Roman"/>
          <w:b/>
          <w:noProof/>
          <w:sz w:val="26"/>
          <w:szCs w:val="26"/>
          <w:u w:val="single"/>
        </w:rPr>
        <w:drawing>
          <wp:anchor distT="0" distB="0" distL="114300" distR="114300" simplePos="0" relativeHeight="251663872" behindDoc="0" locked="0" layoutInCell="1" allowOverlap="1" wp14:anchorId="1EE4C7BA" wp14:editId="49CEDA60">
            <wp:simplePos x="0" y="0"/>
            <wp:positionH relativeFrom="page">
              <wp:align>center</wp:align>
            </wp:positionH>
            <wp:positionV relativeFrom="paragraph">
              <wp:posOffset>627380</wp:posOffset>
            </wp:positionV>
            <wp:extent cx="4781550" cy="3667125"/>
            <wp:effectExtent l="0" t="0" r="0" b="952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1550" cy="3667125"/>
                    </a:xfrm>
                    <a:prstGeom prst="rect">
                      <a:avLst/>
                    </a:prstGeom>
                    <a:noFill/>
                    <a:ln>
                      <a:noFill/>
                    </a:ln>
                  </pic:spPr>
                </pic:pic>
              </a:graphicData>
            </a:graphic>
          </wp:anchor>
        </w:drawing>
      </w:r>
      <w:bookmarkEnd w:id="17"/>
    </w:p>
    <w:p w:rsidR="00C30674" w:rsidRPr="00C30674" w:rsidRDefault="00C30674" w:rsidP="00C30674"/>
    <w:p w:rsidR="00C30674" w:rsidRPr="002954B8" w:rsidRDefault="00C30674" w:rsidP="002954B8">
      <w:pPr>
        <w:ind w:left="810"/>
        <w:rPr>
          <w:rFonts w:cs="Times New Roman"/>
          <w:b/>
          <w:sz w:val="26"/>
          <w:szCs w:val="26"/>
          <w:u w:val="single"/>
        </w:rPr>
      </w:pPr>
    </w:p>
    <w:p w:rsidR="002C5D38" w:rsidRPr="002C5D38" w:rsidRDefault="002954B8" w:rsidP="002C5D38">
      <w:pPr>
        <w:pStyle w:val="ListParagraph"/>
        <w:numPr>
          <w:ilvl w:val="0"/>
          <w:numId w:val="28"/>
        </w:numPr>
        <w:outlineLvl w:val="1"/>
        <w:rPr>
          <w:rFonts w:cs="Times New Roman"/>
          <w:b/>
          <w:sz w:val="26"/>
          <w:szCs w:val="26"/>
          <w:u w:val="single"/>
        </w:rPr>
      </w:pPr>
      <w:bookmarkStart w:id="18" w:name="_Toc78903529"/>
      <w:r w:rsidRPr="002954B8">
        <w:rPr>
          <w:noProof/>
        </w:rPr>
        <w:drawing>
          <wp:anchor distT="0" distB="0" distL="114300" distR="114300" simplePos="0" relativeHeight="251664896" behindDoc="0" locked="0" layoutInCell="1" allowOverlap="1" wp14:anchorId="005DBFFC" wp14:editId="279AD89A">
            <wp:simplePos x="0" y="0"/>
            <wp:positionH relativeFrom="column">
              <wp:posOffset>727710</wp:posOffset>
            </wp:positionH>
            <wp:positionV relativeFrom="paragraph">
              <wp:posOffset>877570</wp:posOffset>
            </wp:positionV>
            <wp:extent cx="4324350" cy="3343275"/>
            <wp:effectExtent l="0" t="0" r="0" b="952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324350" cy="3343275"/>
                    </a:xfrm>
                    <a:prstGeom prst="rect">
                      <a:avLst/>
                    </a:prstGeom>
                  </pic:spPr>
                </pic:pic>
              </a:graphicData>
            </a:graphic>
            <wp14:sizeRelH relativeFrom="margin">
              <wp14:pctWidth>0</wp14:pctWidth>
            </wp14:sizeRelH>
            <wp14:sizeRelV relativeFrom="margin">
              <wp14:pctHeight>0</wp14:pctHeight>
            </wp14:sizeRelV>
          </wp:anchor>
        </w:drawing>
      </w:r>
      <w:r w:rsidRPr="002954B8">
        <w:rPr>
          <w:rFonts w:cs="Times New Roman"/>
          <w:b/>
          <w:sz w:val="26"/>
          <w:szCs w:val="26"/>
          <w:u w:val="single"/>
          <w:shd w:val="clear" w:color="auto" w:fill="FFFFFF"/>
        </w:rPr>
        <w:t>Sơ đồ hệ thống thiết bị xử lý khí thải bằng than hoạt tính</w:t>
      </w:r>
      <w:bookmarkEnd w:id="18"/>
    </w:p>
    <w:p w:rsidR="00C30674" w:rsidRPr="00C30674" w:rsidRDefault="00C30674" w:rsidP="00C30674"/>
    <w:p w:rsidR="002C5D38" w:rsidRPr="002C5D38" w:rsidRDefault="002C5D38" w:rsidP="002C5D38">
      <w:pPr>
        <w:pStyle w:val="ListParagraph"/>
        <w:spacing w:line="360" w:lineRule="auto"/>
        <w:ind w:left="1170"/>
        <w:rPr>
          <w:b/>
          <w:u w:val="single"/>
        </w:rPr>
      </w:pPr>
    </w:p>
    <w:p w:rsidR="002C5D38" w:rsidRPr="002C5D38" w:rsidRDefault="002C5D38" w:rsidP="002C5D38">
      <w:pPr>
        <w:pStyle w:val="ListParagraph"/>
        <w:rPr>
          <w:rFonts w:cs="Times New Roman"/>
          <w:b/>
          <w:color w:val="000000" w:themeColor="text1"/>
          <w:sz w:val="26"/>
          <w:szCs w:val="26"/>
          <w:u w:val="single"/>
        </w:rPr>
      </w:pPr>
    </w:p>
    <w:p w:rsidR="00C30674" w:rsidRPr="00441693" w:rsidRDefault="00441693" w:rsidP="002C5D38">
      <w:pPr>
        <w:pStyle w:val="ListParagraph"/>
        <w:numPr>
          <w:ilvl w:val="0"/>
          <w:numId w:val="28"/>
        </w:numPr>
        <w:spacing w:line="360" w:lineRule="auto"/>
        <w:outlineLvl w:val="1"/>
        <w:rPr>
          <w:b/>
          <w:u w:val="single"/>
        </w:rPr>
      </w:pPr>
      <w:bookmarkStart w:id="19" w:name="_Toc78903530"/>
      <w:r w:rsidRPr="00C80D1C">
        <w:rPr>
          <w:rFonts w:cs="Times New Roman"/>
          <w:noProof/>
          <w:color w:val="000000" w:themeColor="text1"/>
          <w:sz w:val="26"/>
          <w:szCs w:val="26"/>
        </w:rPr>
        <w:drawing>
          <wp:anchor distT="0" distB="0" distL="114300" distR="114300" simplePos="0" relativeHeight="251665920" behindDoc="0" locked="0" layoutInCell="1" allowOverlap="1" wp14:anchorId="7A744C4F" wp14:editId="5AA05C0C">
            <wp:simplePos x="0" y="0"/>
            <wp:positionH relativeFrom="margin">
              <wp:align>center</wp:align>
            </wp:positionH>
            <wp:positionV relativeFrom="paragraph">
              <wp:posOffset>650240</wp:posOffset>
            </wp:positionV>
            <wp:extent cx="4977442" cy="2829465"/>
            <wp:effectExtent l="0" t="0" r="0" b="9525"/>
            <wp:wrapTopAndBottom/>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7442" cy="2829465"/>
                    </a:xfrm>
                    <a:prstGeom prst="rect">
                      <a:avLst/>
                    </a:prstGeom>
                    <a:noFill/>
                    <a:ln w="9525">
                      <a:noFill/>
                      <a:miter lim="800000"/>
                      <a:headEnd/>
                      <a:tailEnd/>
                    </a:ln>
                    <a:effectLst/>
                  </pic:spPr>
                </pic:pic>
              </a:graphicData>
            </a:graphic>
          </wp:anchor>
        </w:drawing>
      </w:r>
      <w:r w:rsidRPr="00441693">
        <w:rPr>
          <w:rFonts w:cs="Times New Roman"/>
          <w:b/>
          <w:color w:val="000000" w:themeColor="text1"/>
          <w:sz w:val="26"/>
          <w:szCs w:val="26"/>
          <w:u w:val="single"/>
        </w:rPr>
        <w:t>MLHT loại Single Effect sử dụng nước nóng được sản xuất từ khói thải động cơ đốt trong</w:t>
      </w:r>
      <w:bookmarkEnd w:id="19"/>
    </w:p>
    <w:p w:rsidR="00441693" w:rsidRPr="00441693" w:rsidRDefault="00441693" w:rsidP="00441693">
      <w:pPr>
        <w:pStyle w:val="ListParagraph"/>
        <w:rPr>
          <w:b/>
          <w:u w:val="single"/>
        </w:rPr>
      </w:pPr>
    </w:p>
    <w:p w:rsidR="00441693" w:rsidRPr="00441693" w:rsidRDefault="00441693" w:rsidP="00441693">
      <w:pPr>
        <w:spacing w:line="360" w:lineRule="auto"/>
        <w:ind w:left="720" w:firstLine="720"/>
        <w:rPr>
          <w:b/>
          <w:u w:val="single"/>
        </w:rPr>
      </w:pPr>
      <w:r w:rsidRPr="00C80D1C">
        <w:rPr>
          <w:rFonts w:cs="Times New Roman"/>
          <w:color w:val="000000" w:themeColor="text1"/>
          <w:sz w:val="26"/>
          <w:szCs w:val="26"/>
        </w:rPr>
        <w:t>Khói thải ra từ động cơ đốt trong có nhiệt độ khá lớn nhưng chứa nhiều chất gây hiện tượng ăn món thiết bị, đường ống…Vì vậy, người ta chọn cách cấp nhiệt gián tiếp thông qua bộ trao đổi nhiệt để sản xuất nước nóng hoặc hơi nước cấp cho MLHT loại Single Effect</w:t>
      </w:r>
    </w:p>
    <w:p w:rsidR="00C30674" w:rsidRPr="00441693" w:rsidRDefault="00C30674" w:rsidP="00C30674">
      <w:pPr>
        <w:rPr>
          <w:b/>
          <w:u w:val="single"/>
        </w:rPr>
      </w:pPr>
    </w:p>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C30674" w:rsidRPr="00C30674" w:rsidRDefault="00C30674" w:rsidP="00C30674"/>
    <w:p w:rsidR="0058491C" w:rsidRDefault="0058491C" w:rsidP="00C30674"/>
    <w:p w:rsidR="0058491C" w:rsidRPr="0058491C" w:rsidRDefault="0058491C" w:rsidP="0058491C"/>
    <w:p w:rsidR="0058491C" w:rsidRPr="0058491C" w:rsidRDefault="0058491C" w:rsidP="0058491C"/>
    <w:p w:rsidR="0058491C" w:rsidRPr="0058491C" w:rsidRDefault="0058491C" w:rsidP="0058491C"/>
    <w:p w:rsidR="0058491C" w:rsidRPr="0058491C" w:rsidRDefault="0058491C" w:rsidP="0058491C"/>
    <w:p w:rsidR="0058491C" w:rsidRPr="0058491C" w:rsidRDefault="0058491C" w:rsidP="0058491C"/>
    <w:p w:rsidR="0058491C" w:rsidRPr="0058491C" w:rsidRDefault="0058491C" w:rsidP="0058491C"/>
    <w:p w:rsidR="0058491C" w:rsidRPr="0058491C" w:rsidRDefault="0058491C" w:rsidP="0058491C"/>
    <w:p w:rsidR="0058491C" w:rsidRDefault="0058491C" w:rsidP="0058491C">
      <w:pPr>
        <w:tabs>
          <w:tab w:val="left" w:pos="975"/>
        </w:tabs>
      </w:pPr>
    </w:p>
    <w:p w:rsidR="0058491C" w:rsidRPr="0058491C" w:rsidRDefault="0058491C" w:rsidP="00B62876">
      <w:pPr>
        <w:pStyle w:val="Heading1"/>
        <w:jc w:val="center"/>
        <w:rPr>
          <w:b w:val="0"/>
          <w:sz w:val="32"/>
          <w:u w:val="single"/>
        </w:rPr>
      </w:pPr>
      <w:bookmarkStart w:id="20" w:name="_Toc78903531"/>
      <w:r w:rsidRPr="0058491C">
        <w:rPr>
          <w:sz w:val="32"/>
          <w:u w:val="single"/>
        </w:rPr>
        <w:t>KẾT LUẬN</w:t>
      </w:r>
      <w:bookmarkEnd w:id="20"/>
    </w:p>
    <w:p w:rsidR="0058491C" w:rsidRDefault="0058491C" w:rsidP="0058491C">
      <w:pPr>
        <w:spacing w:line="360" w:lineRule="auto"/>
        <w:ind w:left="720"/>
      </w:pPr>
      <w:r>
        <w:t xml:space="preserve">        Tại thời điểm hiện nay, chi phí đầu tư cho máy lạnh hấp thụ cao hơn so với máy lạnh có máy nén hơi</w:t>
      </w:r>
      <w:proofErr w:type="gramStart"/>
      <w:r>
        <w:t>,đồng</w:t>
      </w:r>
      <w:proofErr w:type="gramEnd"/>
      <w:r>
        <w:t xml:space="preserve"> thời giá điện cho sản xuất tại Việt Nam còn rất rẻ, do đó nếu có nguồn nhiệt thải thì giải pháp dùng máy lạnh hấp thụ thay cho máy lạnh có máy nén hơi mới có hiệu quả.</w:t>
      </w:r>
    </w:p>
    <w:p w:rsidR="0058491C" w:rsidRDefault="0058491C" w:rsidP="0058491C">
      <w:pPr>
        <w:spacing w:line="360" w:lineRule="auto"/>
        <w:ind w:left="720"/>
      </w:pPr>
      <w:r>
        <w:t xml:space="preserve">        Qua quá trình thực nghiệm trên mô hình máy lạnh, nhận thấy, khi nhiệt độ nước nóng trong bình nhỏ hơn 400C thì lượng nhiệt thải thực tế thu hồi nhiệt (η) được khoảng (30 ÷ 50</w:t>
      </w:r>
      <w:proofErr w:type="gramStart"/>
      <w:r>
        <w:t>)%</w:t>
      </w:r>
      <w:proofErr w:type="gramEnd"/>
      <w:r>
        <w:t xml:space="preserve"> so với nghiên cứu lý thuyết. Khi nhiệt độ nước nóng trong bình tăng lên đến 450C thì quá trình </w:t>
      </w:r>
      <w:proofErr w:type="gramStart"/>
      <w:r>
        <w:t>thu</w:t>
      </w:r>
      <w:proofErr w:type="gramEnd"/>
      <w:r>
        <w:t xml:space="preserve"> hồi nhiệt thải càng giảm và lượng nhiệt thu hồi sẽ giảm dần khi nhiệt độ nước trong bình càng tăng. Điều này có nghĩa là hệ thống máy lạnh chỉ hoạt động hiệu quả khi nhiệt độ nước nóng cần sử dụng có giá trị nhỏ hơn 400C.</w:t>
      </w:r>
    </w:p>
    <w:p w:rsidR="0058491C" w:rsidRDefault="0058491C" w:rsidP="0058491C">
      <w:pPr>
        <w:tabs>
          <w:tab w:val="left" w:pos="975"/>
        </w:tabs>
        <w:jc w:val="center"/>
        <w:rPr>
          <w:sz w:val="32"/>
          <w:u w:val="single"/>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Pr="0058491C" w:rsidRDefault="0058491C" w:rsidP="0058491C">
      <w:pPr>
        <w:rPr>
          <w:sz w:val="32"/>
        </w:rPr>
      </w:pPr>
    </w:p>
    <w:p w:rsidR="0058491C" w:rsidRDefault="0058491C" w:rsidP="0058491C">
      <w:pPr>
        <w:rPr>
          <w:sz w:val="32"/>
        </w:rPr>
      </w:pPr>
    </w:p>
    <w:p w:rsidR="0058491C" w:rsidRDefault="0058491C" w:rsidP="0058491C">
      <w:pPr>
        <w:tabs>
          <w:tab w:val="left" w:pos="1755"/>
        </w:tabs>
        <w:rPr>
          <w:sz w:val="32"/>
        </w:rPr>
      </w:pPr>
      <w:r>
        <w:rPr>
          <w:sz w:val="32"/>
        </w:rPr>
        <w:tab/>
      </w:r>
    </w:p>
    <w:p w:rsidR="0058491C" w:rsidRDefault="0058491C" w:rsidP="0058491C">
      <w:pPr>
        <w:tabs>
          <w:tab w:val="left" w:pos="1755"/>
        </w:tabs>
        <w:rPr>
          <w:sz w:val="32"/>
        </w:rPr>
      </w:pPr>
    </w:p>
    <w:p w:rsidR="0058491C" w:rsidRDefault="0058491C" w:rsidP="0058491C">
      <w:pPr>
        <w:tabs>
          <w:tab w:val="left" w:pos="1755"/>
        </w:tabs>
        <w:rPr>
          <w:sz w:val="32"/>
        </w:rPr>
      </w:pPr>
    </w:p>
    <w:p w:rsidR="0058491C" w:rsidRDefault="0058491C" w:rsidP="0058491C">
      <w:pPr>
        <w:tabs>
          <w:tab w:val="left" w:pos="1755"/>
        </w:tabs>
        <w:rPr>
          <w:sz w:val="32"/>
        </w:rPr>
      </w:pPr>
    </w:p>
    <w:p w:rsidR="0058491C" w:rsidRDefault="0058491C" w:rsidP="0058491C">
      <w:pPr>
        <w:tabs>
          <w:tab w:val="left" w:pos="1755"/>
        </w:tabs>
        <w:rPr>
          <w:sz w:val="32"/>
        </w:rPr>
      </w:pPr>
    </w:p>
    <w:p w:rsidR="0058491C" w:rsidRDefault="0058491C" w:rsidP="00B62876">
      <w:pPr>
        <w:pStyle w:val="Heading1"/>
        <w:jc w:val="center"/>
        <w:rPr>
          <w:b w:val="0"/>
          <w:sz w:val="32"/>
          <w:u w:val="single"/>
        </w:rPr>
      </w:pPr>
      <w:bookmarkStart w:id="21" w:name="_Toc78903532"/>
      <w:r w:rsidRPr="0058491C">
        <w:rPr>
          <w:sz w:val="32"/>
          <w:u w:val="single"/>
        </w:rPr>
        <w:lastRenderedPageBreak/>
        <w:t>TÀI LIỆU THAM KHẢO</w:t>
      </w:r>
      <w:bookmarkEnd w:id="21"/>
    </w:p>
    <w:p w:rsidR="0058491C" w:rsidRPr="0058491C" w:rsidRDefault="0058491C" w:rsidP="0058491C">
      <w:pPr>
        <w:pStyle w:val="ListParagraph"/>
        <w:numPr>
          <w:ilvl w:val="0"/>
          <w:numId w:val="30"/>
        </w:numPr>
        <w:tabs>
          <w:tab w:val="left" w:pos="1755"/>
        </w:tabs>
        <w:spacing w:line="360" w:lineRule="auto"/>
        <w:rPr>
          <w:rFonts w:cs="Times New Roman"/>
          <w:b/>
          <w:color w:val="000000" w:themeColor="text1"/>
          <w:sz w:val="26"/>
          <w:szCs w:val="26"/>
        </w:rPr>
      </w:pPr>
      <w:r w:rsidRPr="0058491C">
        <w:rPr>
          <w:rFonts w:cs="Times New Roman"/>
          <w:b/>
          <w:color w:val="000000" w:themeColor="text1"/>
          <w:sz w:val="26"/>
          <w:szCs w:val="26"/>
        </w:rPr>
        <w:t>GS.TS. Lê Chí Hiệp – Máy lạnh hấp thụ trong kĩ thuật điều hòa không khí – Nhà xuất bản Đại học quốc gia Tp.HCM năm 2008, 504 trang</w:t>
      </w:r>
    </w:p>
    <w:p w:rsidR="0058491C" w:rsidRPr="0058491C" w:rsidRDefault="005A5CF7" w:rsidP="0058491C">
      <w:pPr>
        <w:pStyle w:val="ListParagraph"/>
        <w:numPr>
          <w:ilvl w:val="0"/>
          <w:numId w:val="30"/>
        </w:numPr>
        <w:tabs>
          <w:tab w:val="left" w:pos="1755"/>
        </w:tabs>
        <w:spacing w:line="360" w:lineRule="auto"/>
        <w:rPr>
          <w:rFonts w:cs="Times New Roman"/>
          <w:b/>
          <w:color w:val="000000" w:themeColor="text1"/>
          <w:sz w:val="26"/>
          <w:szCs w:val="26"/>
        </w:rPr>
      </w:pPr>
      <w:hyperlink r:id="rId23" w:history="1">
        <w:r w:rsidR="0058491C" w:rsidRPr="00CD7273">
          <w:rPr>
            <w:rStyle w:val="Hyperlink"/>
            <w:b/>
            <w:sz w:val="32"/>
          </w:rPr>
          <w:t>http://www.yazakienergy.com/waterfired.htm</w:t>
        </w:r>
      </w:hyperlink>
    </w:p>
    <w:p w:rsidR="0058491C" w:rsidRDefault="005A5CF7" w:rsidP="0058491C">
      <w:pPr>
        <w:pStyle w:val="ListParagraph"/>
        <w:numPr>
          <w:ilvl w:val="0"/>
          <w:numId w:val="30"/>
        </w:numPr>
        <w:tabs>
          <w:tab w:val="left" w:pos="1755"/>
        </w:tabs>
        <w:spacing w:line="360" w:lineRule="auto"/>
        <w:rPr>
          <w:rFonts w:cs="Times New Roman"/>
          <w:b/>
          <w:color w:val="000000" w:themeColor="text1"/>
          <w:sz w:val="26"/>
          <w:szCs w:val="26"/>
        </w:rPr>
      </w:pPr>
      <w:hyperlink r:id="rId24" w:history="1">
        <w:r w:rsidR="0058491C" w:rsidRPr="00CD7273">
          <w:rPr>
            <w:rStyle w:val="Hyperlink"/>
            <w:rFonts w:cs="Times New Roman"/>
            <w:b/>
            <w:sz w:val="26"/>
            <w:szCs w:val="26"/>
          </w:rPr>
          <w:t>http://jst.udn.vn/BBao/2019/5/PDFFull_2019m05d09_16_43_51.pdf</w:t>
        </w:r>
      </w:hyperlink>
    </w:p>
    <w:p w:rsidR="0058491C" w:rsidRPr="0058491C" w:rsidRDefault="0058491C" w:rsidP="0058491C">
      <w:pPr>
        <w:tabs>
          <w:tab w:val="left" w:pos="1755"/>
        </w:tabs>
        <w:spacing w:line="360" w:lineRule="auto"/>
        <w:ind w:left="810"/>
        <w:rPr>
          <w:rFonts w:cs="Times New Roman"/>
          <w:b/>
          <w:color w:val="000000" w:themeColor="text1"/>
          <w:sz w:val="26"/>
          <w:szCs w:val="26"/>
        </w:rPr>
      </w:pPr>
    </w:p>
    <w:sectPr w:rsidR="0058491C" w:rsidRPr="0058491C" w:rsidSect="002A5799">
      <w:footerReference w:type="default" r:id="rId25"/>
      <w:pgSz w:w="11907" w:h="16840" w:code="9"/>
      <w:pgMar w:top="851" w:right="851" w:bottom="851" w:left="1134" w:header="720" w:footer="720"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5CF7" w:rsidRDefault="005A5CF7" w:rsidP="002A5799">
      <w:r>
        <w:separator/>
      </w:r>
    </w:p>
  </w:endnote>
  <w:endnote w:type="continuationSeparator" w:id="0">
    <w:p w:rsidR="005A5CF7" w:rsidRDefault="005A5CF7" w:rsidP="002A5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0013657"/>
      <w:docPartObj>
        <w:docPartGallery w:val="Page Numbers (Bottom of Page)"/>
        <w:docPartUnique/>
      </w:docPartObj>
    </w:sdtPr>
    <w:sdtEndPr>
      <w:rPr>
        <w:noProof/>
      </w:rPr>
    </w:sdtEndPr>
    <w:sdtContent>
      <w:p w:rsidR="00DB0849" w:rsidRDefault="00DB0849">
        <w:pPr>
          <w:pStyle w:val="Footer"/>
          <w:jc w:val="right"/>
        </w:pPr>
        <w:proofErr w:type="gramStart"/>
        <w:r>
          <w:t>i</w:t>
        </w:r>
        <w:proofErr w:type="gramEnd"/>
      </w:p>
    </w:sdtContent>
  </w:sdt>
  <w:p w:rsidR="00DB0849" w:rsidRDefault="00DB084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6428831"/>
      <w:docPartObj>
        <w:docPartGallery w:val="Page Numbers (Bottom of Page)"/>
        <w:docPartUnique/>
      </w:docPartObj>
    </w:sdtPr>
    <w:sdtEndPr>
      <w:rPr>
        <w:noProof/>
      </w:rPr>
    </w:sdtEndPr>
    <w:sdtContent>
      <w:p w:rsidR="00DB0849" w:rsidRDefault="00DB0849">
        <w:pPr>
          <w:pStyle w:val="Footer"/>
          <w:jc w:val="right"/>
        </w:pPr>
        <w:proofErr w:type="gramStart"/>
        <w:r>
          <w:t>ii</w:t>
        </w:r>
        <w:proofErr w:type="gramEnd"/>
      </w:p>
    </w:sdtContent>
  </w:sdt>
  <w:p w:rsidR="00DB0849" w:rsidRDefault="00DB084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1874993"/>
      <w:docPartObj>
        <w:docPartGallery w:val="Page Numbers (Bottom of Page)"/>
        <w:docPartUnique/>
      </w:docPartObj>
    </w:sdtPr>
    <w:sdtEndPr>
      <w:rPr>
        <w:noProof/>
      </w:rPr>
    </w:sdtEndPr>
    <w:sdtContent>
      <w:p w:rsidR="00DB0849" w:rsidRDefault="00DB0849">
        <w:pPr>
          <w:pStyle w:val="Footer"/>
          <w:jc w:val="right"/>
        </w:pPr>
        <w:proofErr w:type="gramStart"/>
        <w:r>
          <w:t>iii</w:t>
        </w:r>
        <w:proofErr w:type="gramEnd"/>
      </w:p>
    </w:sdtContent>
  </w:sdt>
  <w:p w:rsidR="00DB0849" w:rsidRDefault="00DB084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8438980"/>
      <w:docPartObj>
        <w:docPartGallery w:val="Page Numbers (Bottom of Page)"/>
        <w:docPartUnique/>
      </w:docPartObj>
    </w:sdtPr>
    <w:sdtEndPr>
      <w:rPr>
        <w:noProof/>
      </w:rPr>
    </w:sdtEndPr>
    <w:sdtContent>
      <w:p w:rsidR="00DB0849" w:rsidRDefault="00DB0849">
        <w:pPr>
          <w:pStyle w:val="Footer"/>
          <w:jc w:val="right"/>
        </w:pPr>
        <w:proofErr w:type="gramStart"/>
        <w:r>
          <w:t>iv</w:t>
        </w:r>
        <w:proofErr w:type="gramEnd"/>
      </w:p>
    </w:sdtContent>
  </w:sdt>
  <w:p w:rsidR="00DB0849" w:rsidRDefault="00DB084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849" w:rsidRDefault="00DB0849">
    <w:pPr>
      <w:pStyle w:val="Footer"/>
    </w:pPr>
    <w:r>
      <w:tab/>
    </w:r>
    <w:r>
      <w:tab/>
    </w:r>
    <w:proofErr w:type="gramStart"/>
    <w:r>
      <w:t>v</w:t>
    </w:r>
    <w:proofErr w:type="gramEnd"/>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1056346"/>
      <w:docPartObj>
        <w:docPartGallery w:val="Page Numbers (Bottom of Page)"/>
        <w:docPartUnique/>
      </w:docPartObj>
    </w:sdtPr>
    <w:sdtEndPr>
      <w:rPr>
        <w:noProof/>
      </w:rPr>
    </w:sdtEndPr>
    <w:sdtContent>
      <w:p w:rsidR="00DB0849" w:rsidRDefault="00DB0849">
        <w:pPr>
          <w:pStyle w:val="Footer"/>
          <w:jc w:val="right"/>
        </w:pPr>
        <w:r>
          <w:fldChar w:fldCharType="begin"/>
        </w:r>
        <w:r>
          <w:instrText xml:space="preserve"> PAGE   \* MERGEFORMAT </w:instrText>
        </w:r>
        <w:r>
          <w:fldChar w:fldCharType="separate"/>
        </w:r>
        <w:r w:rsidR="00180068">
          <w:rPr>
            <w:noProof/>
          </w:rPr>
          <w:t>1</w:t>
        </w:r>
        <w:r>
          <w:rPr>
            <w:noProof/>
          </w:rPr>
          <w:fldChar w:fldCharType="end"/>
        </w:r>
      </w:p>
    </w:sdtContent>
  </w:sdt>
  <w:p w:rsidR="00DB0849" w:rsidRDefault="00DB08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5CF7" w:rsidRDefault="005A5CF7" w:rsidP="002A5799">
      <w:r>
        <w:separator/>
      </w:r>
    </w:p>
  </w:footnote>
  <w:footnote w:type="continuationSeparator" w:id="0">
    <w:p w:rsidR="005A5CF7" w:rsidRDefault="005A5CF7" w:rsidP="002A579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FAE5"/>
      </v:shape>
    </w:pict>
  </w:numPicBullet>
  <w:abstractNum w:abstractNumId="0">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8183FCE"/>
    <w:multiLevelType w:val="hybridMultilevel"/>
    <w:tmpl w:val="7D12ADFA"/>
    <w:lvl w:ilvl="0" w:tplc="721C090C">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
    <w:nsid w:val="09431177"/>
    <w:multiLevelType w:val="hybridMultilevel"/>
    <w:tmpl w:val="045C9192"/>
    <w:lvl w:ilvl="0" w:tplc="A90A8F1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DD77D1"/>
    <w:multiLevelType w:val="hybridMultilevel"/>
    <w:tmpl w:val="2C8EB850"/>
    <w:lvl w:ilvl="0" w:tplc="6DF49472">
      <w:numFmt w:val="bullet"/>
      <w:lvlText w:val="-"/>
      <w:lvlJc w:val="left"/>
      <w:pPr>
        <w:ind w:left="540" w:hanging="360"/>
      </w:pPr>
      <w:rPr>
        <w:rFonts w:ascii="Times New Roman" w:eastAsiaTheme="minorHAnsi" w:hAnsi="Times New Roman" w:cs="Times New Roman" w:hint="default"/>
        <w:b/>
        <w:sz w:val="26"/>
        <w:szCs w:val="26"/>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4">
    <w:nsid w:val="12A45929"/>
    <w:multiLevelType w:val="hybridMultilevel"/>
    <w:tmpl w:val="5E44E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F1F210A"/>
    <w:multiLevelType w:val="hybridMultilevel"/>
    <w:tmpl w:val="486CD81E"/>
    <w:lvl w:ilvl="0" w:tplc="0EF88550">
      <w:start w:val="3"/>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89C06C5"/>
    <w:multiLevelType w:val="hybridMultilevel"/>
    <w:tmpl w:val="29D6420E"/>
    <w:lvl w:ilvl="0" w:tplc="A6AA522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ABC4FA0"/>
    <w:multiLevelType w:val="hybridMultilevel"/>
    <w:tmpl w:val="4A5E4A9E"/>
    <w:lvl w:ilvl="0" w:tplc="0409000F">
      <w:start w:val="1"/>
      <w:numFmt w:val="decimal"/>
      <w:lvlText w:val="%1."/>
      <w:lvlJc w:val="left"/>
      <w:pPr>
        <w:ind w:left="81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4AD04B7E"/>
    <w:multiLevelType w:val="hybridMultilevel"/>
    <w:tmpl w:val="FC36720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2CC2C71"/>
    <w:multiLevelType w:val="hybridMultilevel"/>
    <w:tmpl w:val="40627B14"/>
    <w:lvl w:ilvl="0" w:tplc="721C090C">
      <w:numFmt w:val="bullet"/>
      <w:lvlText w:val="-"/>
      <w:lvlJc w:val="left"/>
      <w:pPr>
        <w:ind w:left="2430" w:hanging="360"/>
      </w:pPr>
      <w:rPr>
        <w:rFonts w:ascii="Times New Roman" w:eastAsiaTheme="minorHAnsi" w:hAnsi="Times New Roman" w:cs="Times New Roman"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18">
    <w:nsid w:val="54C71A55"/>
    <w:multiLevelType w:val="hybridMultilevel"/>
    <w:tmpl w:val="E494A220"/>
    <w:lvl w:ilvl="0" w:tplc="104449F6">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9">
    <w:nsid w:val="58A4462C"/>
    <w:multiLevelType w:val="hybridMultilevel"/>
    <w:tmpl w:val="BD8887FA"/>
    <w:lvl w:ilvl="0" w:tplc="538A4E4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0">
    <w:nsid w:val="681B2D63"/>
    <w:multiLevelType w:val="hybridMultilevel"/>
    <w:tmpl w:val="09684884"/>
    <w:lvl w:ilvl="0" w:tplc="04090017">
      <w:start w:val="1"/>
      <w:numFmt w:val="lowerLetter"/>
      <w:lvlText w:val="%1)"/>
      <w:lvlJc w:val="left"/>
      <w:pPr>
        <w:ind w:left="9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695B1A50"/>
    <w:multiLevelType w:val="hybridMultilevel"/>
    <w:tmpl w:val="5D202754"/>
    <w:lvl w:ilvl="0" w:tplc="4526224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D825CD2"/>
    <w:multiLevelType w:val="hybridMultilevel"/>
    <w:tmpl w:val="81E4A048"/>
    <w:lvl w:ilvl="0" w:tplc="721C090C">
      <w:numFmt w:val="bullet"/>
      <w:lvlText w:val="-"/>
      <w:lvlJc w:val="left"/>
      <w:pPr>
        <w:ind w:left="2880" w:hanging="360"/>
      </w:pPr>
      <w:rPr>
        <w:rFonts w:ascii="Times New Roman" w:eastAsiaTheme="minorHAnsi" w:hAnsi="Times New Roman" w:cs="Times New Roman"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3">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851ABE"/>
    <w:multiLevelType w:val="hybridMultilevel"/>
    <w:tmpl w:val="667C17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87911EB"/>
    <w:multiLevelType w:val="hybridMultilevel"/>
    <w:tmpl w:val="27E03ED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F105E1E"/>
    <w:multiLevelType w:val="hybridMultilevel"/>
    <w:tmpl w:val="CA4EA248"/>
    <w:lvl w:ilvl="0" w:tplc="0EF8855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4"/>
  </w:num>
  <w:num w:numId="3">
    <w:abstractNumId w:val="9"/>
  </w:num>
  <w:num w:numId="4">
    <w:abstractNumId w:val="27"/>
  </w:num>
  <w:num w:numId="5">
    <w:abstractNumId w:val="23"/>
  </w:num>
  <w:num w:numId="6">
    <w:abstractNumId w:val="5"/>
  </w:num>
  <w:num w:numId="7">
    <w:abstractNumId w:val="10"/>
  </w:num>
  <w:num w:numId="8">
    <w:abstractNumId w:val="11"/>
  </w:num>
  <w:num w:numId="9">
    <w:abstractNumId w:val="13"/>
  </w:num>
  <w:num w:numId="10">
    <w:abstractNumId w:val="7"/>
  </w:num>
  <w:num w:numId="11">
    <w:abstractNumId w:val="0"/>
  </w:num>
  <w:num w:numId="12">
    <w:abstractNumId w:val="28"/>
  </w:num>
  <w:num w:numId="13">
    <w:abstractNumId w:val="24"/>
  </w:num>
  <w:num w:numId="14">
    <w:abstractNumId w:val="25"/>
  </w:num>
  <w:num w:numId="15">
    <w:abstractNumId w:val="3"/>
  </w:num>
  <w:num w:numId="16">
    <w:abstractNumId w:val="6"/>
  </w:num>
  <w:num w:numId="17">
    <w:abstractNumId w:val="21"/>
  </w:num>
  <w:num w:numId="18">
    <w:abstractNumId w:val="26"/>
  </w:num>
  <w:num w:numId="19">
    <w:abstractNumId w:val="29"/>
  </w:num>
  <w:num w:numId="20">
    <w:abstractNumId w:val="16"/>
  </w:num>
  <w:num w:numId="21">
    <w:abstractNumId w:val="1"/>
  </w:num>
  <w:num w:numId="22">
    <w:abstractNumId w:val="15"/>
  </w:num>
  <w:num w:numId="23">
    <w:abstractNumId w:val="20"/>
  </w:num>
  <w:num w:numId="24">
    <w:abstractNumId w:val="22"/>
  </w:num>
  <w:num w:numId="25">
    <w:abstractNumId w:val="17"/>
  </w:num>
  <w:num w:numId="26">
    <w:abstractNumId w:val="8"/>
  </w:num>
  <w:num w:numId="27">
    <w:abstractNumId w:val="2"/>
  </w:num>
  <w:num w:numId="28">
    <w:abstractNumId w:val="18"/>
  </w:num>
  <w:num w:numId="29">
    <w:abstractNumId w:val="4"/>
  </w:num>
  <w:num w:numId="3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02E9"/>
    <w:rsid w:val="00180068"/>
    <w:rsid w:val="001D6260"/>
    <w:rsid w:val="002166F5"/>
    <w:rsid w:val="002954B8"/>
    <w:rsid w:val="002A5799"/>
    <w:rsid w:val="002C5D38"/>
    <w:rsid w:val="00321517"/>
    <w:rsid w:val="00344FDE"/>
    <w:rsid w:val="003C02E9"/>
    <w:rsid w:val="00406B96"/>
    <w:rsid w:val="00426CF8"/>
    <w:rsid w:val="00437C7E"/>
    <w:rsid w:val="00441693"/>
    <w:rsid w:val="00443985"/>
    <w:rsid w:val="00497BED"/>
    <w:rsid w:val="004C7097"/>
    <w:rsid w:val="004E2C95"/>
    <w:rsid w:val="0051149D"/>
    <w:rsid w:val="0058491C"/>
    <w:rsid w:val="005A5CF7"/>
    <w:rsid w:val="006236C0"/>
    <w:rsid w:val="006D77C4"/>
    <w:rsid w:val="006E61EE"/>
    <w:rsid w:val="007845ED"/>
    <w:rsid w:val="0087277C"/>
    <w:rsid w:val="00872E5D"/>
    <w:rsid w:val="008F70CE"/>
    <w:rsid w:val="00911B82"/>
    <w:rsid w:val="009A1568"/>
    <w:rsid w:val="00A43A5D"/>
    <w:rsid w:val="00A7710D"/>
    <w:rsid w:val="00AD107A"/>
    <w:rsid w:val="00AE52F2"/>
    <w:rsid w:val="00B62876"/>
    <w:rsid w:val="00BC0112"/>
    <w:rsid w:val="00C30674"/>
    <w:rsid w:val="00C70CFA"/>
    <w:rsid w:val="00CA682F"/>
    <w:rsid w:val="00CC2E21"/>
    <w:rsid w:val="00CD2C88"/>
    <w:rsid w:val="00CD48BD"/>
    <w:rsid w:val="00D70EE9"/>
    <w:rsid w:val="00D71630"/>
    <w:rsid w:val="00D82CFB"/>
    <w:rsid w:val="00D90CD5"/>
    <w:rsid w:val="00DB0849"/>
    <w:rsid w:val="00DE6A11"/>
    <w:rsid w:val="00E06EBC"/>
    <w:rsid w:val="00E423BE"/>
    <w:rsid w:val="00E66B5D"/>
    <w:rsid w:val="00EC4078"/>
    <w:rsid w:val="00F166C3"/>
    <w:rsid w:val="00F91D60"/>
    <w:rsid w:val="00FA7B15"/>
    <w:rsid w:val="00FD7D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E3203F1-D66A-424B-B1C0-F3D09D38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table" w:styleId="TableGrid">
    <w:name w:val="Table Grid"/>
    <w:basedOn w:val="TableNormal"/>
    <w:uiPriority w:val="39"/>
    <w:rsid w:val="00437C7E"/>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A5799"/>
    <w:pPr>
      <w:tabs>
        <w:tab w:val="center" w:pos="4680"/>
        <w:tab w:val="right" w:pos="9360"/>
      </w:tabs>
    </w:pPr>
  </w:style>
  <w:style w:type="character" w:customStyle="1" w:styleId="HeaderChar">
    <w:name w:val="Header Char"/>
    <w:basedOn w:val="DefaultParagraphFont"/>
    <w:link w:val="Header"/>
    <w:uiPriority w:val="99"/>
    <w:rsid w:val="002A5799"/>
  </w:style>
  <w:style w:type="paragraph" w:styleId="Footer">
    <w:name w:val="footer"/>
    <w:basedOn w:val="Normal"/>
    <w:link w:val="FooterChar"/>
    <w:uiPriority w:val="99"/>
    <w:unhideWhenUsed/>
    <w:rsid w:val="002A5799"/>
    <w:pPr>
      <w:tabs>
        <w:tab w:val="center" w:pos="4680"/>
        <w:tab w:val="right" w:pos="9360"/>
      </w:tabs>
    </w:pPr>
  </w:style>
  <w:style w:type="character" w:customStyle="1" w:styleId="FooterChar">
    <w:name w:val="Footer Char"/>
    <w:basedOn w:val="DefaultParagraphFont"/>
    <w:link w:val="Footer"/>
    <w:uiPriority w:val="99"/>
    <w:rsid w:val="002A5799"/>
  </w:style>
  <w:style w:type="paragraph" w:styleId="TOCHeading">
    <w:name w:val="TOC Heading"/>
    <w:basedOn w:val="Heading1"/>
    <w:next w:val="Normal"/>
    <w:uiPriority w:val="39"/>
    <w:semiHidden/>
    <w:unhideWhenUsed/>
    <w:qFormat/>
    <w:rsid w:val="002C5D38"/>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2">
    <w:name w:val="toc 2"/>
    <w:basedOn w:val="Normal"/>
    <w:next w:val="Normal"/>
    <w:autoRedefine/>
    <w:uiPriority w:val="39"/>
    <w:unhideWhenUsed/>
    <w:qFormat/>
    <w:rsid w:val="002C5D38"/>
    <w:pPr>
      <w:spacing w:after="100" w:line="276" w:lineRule="auto"/>
      <w:ind w:left="220"/>
    </w:pPr>
    <w:rPr>
      <w:rFonts w:asciiTheme="minorHAnsi" w:eastAsiaTheme="minorEastAsia" w:hAnsiTheme="minorHAnsi"/>
      <w:sz w:val="22"/>
      <w:lang w:eastAsia="ja-JP"/>
    </w:rPr>
  </w:style>
  <w:style w:type="paragraph" w:styleId="TOC1">
    <w:name w:val="toc 1"/>
    <w:basedOn w:val="Normal"/>
    <w:next w:val="Normal"/>
    <w:autoRedefine/>
    <w:uiPriority w:val="39"/>
    <w:unhideWhenUsed/>
    <w:qFormat/>
    <w:rsid w:val="002C5D38"/>
    <w:pPr>
      <w:spacing w:after="100" w:line="276" w:lineRule="auto"/>
    </w:pPr>
    <w:rPr>
      <w:rFonts w:asciiTheme="minorHAnsi" w:eastAsiaTheme="minorEastAsia" w:hAnsiTheme="minorHAnsi"/>
      <w:sz w:val="22"/>
      <w:lang w:eastAsia="ja-JP"/>
    </w:rPr>
  </w:style>
  <w:style w:type="paragraph" w:styleId="TOC3">
    <w:name w:val="toc 3"/>
    <w:basedOn w:val="Normal"/>
    <w:next w:val="Normal"/>
    <w:autoRedefine/>
    <w:uiPriority w:val="39"/>
    <w:unhideWhenUsed/>
    <w:qFormat/>
    <w:rsid w:val="002C5D38"/>
    <w:pPr>
      <w:spacing w:after="100" w:line="276" w:lineRule="auto"/>
      <w:ind w:left="440"/>
    </w:pPr>
    <w:rPr>
      <w:rFonts w:asciiTheme="minorHAnsi" w:eastAsiaTheme="minorEastAsia" w:hAnsiTheme="minorHAnsi"/>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677006313">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5.xml"/><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6.png"/><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jst.udn.vn/BBao/2019/5/PDFFull_2019m05d09_16_43_51.pdf"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yazakienergy.com/waterfired.htm" TargetMode="External"/><Relationship Id="rId10" Type="http://schemas.openxmlformats.org/officeDocument/2006/relationships/footer" Target="foot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F1F69B-5D9F-4D07-8F57-FEEB456E3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21</Pages>
  <Words>3956</Words>
  <Characters>22553</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VANBAO</dc:creator>
  <cp:keywords/>
  <dc:description/>
  <cp:lastModifiedBy>LENOVO</cp:lastModifiedBy>
  <cp:revision>6</cp:revision>
  <dcterms:created xsi:type="dcterms:W3CDTF">2021-08-03T11:11:00Z</dcterms:created>
  <dcterms:modified xsi:type="dcterms:W3CDTF">2021-08-06T13:33:00Z</dcterms:modified>
</cp:coreProperties>
</file>